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65" w:rsidRPr="00B063A4" w:rsidRDefault="00036C65" w:rsidP="00B063A4">
      <w:pPr>
        <w:jc w:val="center"/>
        <w:rPr>
          <w:rFonts w:ascii="Times New Roman" w:hAnsi="Times New Roman"/>
          <w:b/>
          <w:color w:val="0D0D0D"/>
          <w:sz w:val="40"/>
          <w:szCs w:val="40"/>
          <w:u w:val="single"/>
        </w:rPr>
      </w:pPr>
      <w:r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Тарифы для населения  на коммунальные услуги</w:t>
      </w:r>
    </w:p>
    <w:p w:rsidR="00036C65" w:rsidRPr="00B063A4" w:rsidRDefault="00342525" w:rsidP="00B063A4">
      <w:pPr>
        <w:jc w:val="center"/>
        <w:rPr>
          <w:rFonts w:ascii="Times New Roman" w:hAnsi="Times New Roman"/>
          <w:b/>
          <w:color w:val="0D0D0D"/>
          <w:sz w:val="40"/>
          <w:szCs w:val="40"/>
          <w:u w:val="single"/>
        </w:rPr>
      </w:pPr>
      <w:r>
        <w:rPr>
          <w:rFonts w:ascii="Times New Roman" w:hAnsi="Times New Roman"/>
          <w:b/>
          <w:color w:val="0D0D0D"/>
          <w:sz w:val="40"/>
          <w:szCs w:val="40"/>
          <w:u w:val="single"/>
        </w:rPr>
        <w:t>с 01.01</w:t>
      </w:r>
      <w:r w:rsidR="005C11A2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. </w:t>
      </w:r>
      <w:r w:rsidR="00D601B4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201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>5</w:t>
      </w:r>
      <w:r w:rsidR="00036C65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года</w:t>
      </w:r>
    </w:p>
    <w:p w:rsidR="002D3A10" w:rsidRPr="006811D3" w:rsidRDefault="00036C65" w:rsidP="00F53E62">
      <w:pPr>
        <w:tabs>
          <w:tab w:val="left" w:pos="1065"/>
          <w:tab w:val="center" w:pos="4677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B063A4">
        <w:rPr>
          <w:rFonts w:ascii="Times New Roman" w:hAnsi="Times New Roman"/>
          <w:color w:val="0D0D0D"/>
          <w:sz w:val="20"/>
          <w:szCs w:val="20"/>
        </w:rPr>
        <w:t xml:space="preserve">   </w:t>
      </w:r>
      <w:r w:rsidRPr="00B063A4">
        <w:rPr>
          <w:rFonts w:ascii="Times New Roman" w:hAnsi="Times New Roman"/>
          <w:color w:val="0D0D0D"/>
        </w:rPr>
        <w:t xml:space="preserve">В соответствии </w:t>
      </w:r>
      <w:r w:rsidRPr="00B063A4">
        <w:rPr>
          <w:rFonts w:ascii="Times New Roman" w:hAnsi="Times New Roman"/>
          <w:b/>
          <w:color w:val="0D0D0D"/>
        </w:rPr>
        <w:t>с Постановлением Новокузнецкого городского Совета Народных де</w:t>
      </w:r>
      <w:r w:rsidR="00B063A4">
        <w:rPr>
          <w:rFonts w:ascii="Times New Roman" w:hAnsi="Times New Roman"/>
          <w:b/>
          <w:color w:val="0D0D0D"/>
        </w:rPr>
        <w:t xml:space="preserve">путатов  от 17.12.2009 года  № </w:t>
      </w:r>
      <w:r w:rsidRPr="00B063A4">
        <w:rPr>
          <w:rFonts w:ascii="Times New Roman" w:hAnsi="Times New Roman"/>
          <w:b/>
          <w:color w:val="0D0D0D"/>
        </w:rPr>
        <w:t xml:space="preserve">124 </w:t>
      </w:r>
      <w:r w:rsidR="008D2F9B" w:rsidRPr="00B063A4">
        <w:rPr>
          <w:rFonts w:ascii="Times New Roman" w:hAnsi="Times New Roman"/>
          <w:color w:val="0D0D0D"/>
        </w:rPr>
        <w:t>(</w:t>
      </w:r>
      <w:r w:rsidR="005845A1" w:rsidRPr="00B063A4">
        <w:rPr>
          <w:rFonts w:ascii="Times New Roman" w:hAnsi="Times New Roman"/>
          <w:color w:val="0D0D0D"/>
        </w:rPr>
        <w:t>согласно постановления Департамента цен и тарифов Кемеровской области от 4 мая 2012г. № 36</w:t>
      </w:r>
      <w:r w:rsidR="008D2F9B" w:rsidRPr="00B063A4">
        <w:rPr>
          <w:rFonts w:ascii="Times New Roman" w:hAnsi="Times New Roman"/>
          <w:color w:val="0D0D0D"/>
        </w:rPr>
        <w:t>)</w:t>
      </w:r>
      <w:r w:rsidR="005A3FAF" w:rsidRPr="00B063A4">
        <w:rPr>
          <w:rFonts w:ascii="Times New Roman" w:hAnsi="Times New Roman"/>
          <w:color w:val="0D0D0D"/>
        </w:rPr>
        <w:t xml:space="preserve">   и  </w:t>
      </w:r>
      <w:r w:rsidR="005A3FAF" w:rsidRPr="00B063A4">
        <w:rPr>
          <w:rFonts w:ascii="Times New Roman" w:hAnsi="Times New Roman"/>
        </w:rPr>
        <w:t>Постановлением  Совета народных депутатов Кемеровской области от 03.07.2013 N 2271 "Об обращении Совета народных депутатов Кемеровской области в органы исполнительной власти Кемеровской области по вопросу утверждения тарифов на коммунальные услуги для населения"</w:t>
      </w:r>
      <w:r w:rsidR="00F53E62">
        <w:rPr>
          <w:rFonts w:ascii="Times New Roman" w:hAnsi="Times New Roman"/>
        </w:rPr>
        <w:t xml:space="preserve"> и </w:t>
      </w:r>
      <w:r w:rsidR="00F53E62" w:rsidRPr="00F53E62">
        <w:rPr>
          <w:rFonts w:ascii="Times New Roman" w:hAnsi="Times New Roman"/>
          <w:b/>
          <w:sz w:val="24"/>
          <w:szCs w:val="24"/>
        </w:rPr>
        <w:t>на основании</w:t>
      </w:r>
      <w:r w:rsidR="00F53E62" w:rsidRPr="00F53E62">
        <w:rPr>
          <w:b/>
          <w:sz w:val="24"/>
          <w:szCs w:val="24"/>
        </w:rPr>
        <w:t xml:space="preserve"> </w:t>
      </w:r>
      <w:r w:rsidR="00F53E62" w:rsidRPr="00F53E62">
        <w:rPr>
          <w:rFonts w:ascii="Times New Roman" w:hAnsi="Times New Roman"/>
          <w:b/>
          <w:sz w:val="24"/>
          <w:szCs w:val="24"/>
        </w:rPr>
        <w:t xml:space="preserve">приказа </w:t>
      </w:r>
      <w:r w:rsidR="00F53E62" w:rsidRPr="00F53E62">
        <w:rPr>
          <w:b/>
          <w:sz w:val="24"/>
          <w:szCs w:val="24"/>
        </w:rPr>
        <w:t>ДЕПАРТАМЕНТА  ЖИЛИЩНО-КОММУНАЛЬНОГО И ДОРОЖНОГО КОМПЛЕКСА КЕМЕРОВСКОЙ ОБЛАСТИ № 105 от 23.12.2014г</w:t>
      </w:r>
      <w:r w:rsidR="00F53E62" w:rsidRPr="00F53E62">
        <w:rPr>
          <w:rFonts w:ascii="Times New Roman" w:hAnsi="Times New Roman"/>
          <w:b/>
          <w:sz w:val="24"/>
          <w:szCs w:val="24"/>
        </w:rPr>
        <w:t xml:space="preserve">  «</w:t>
      </w:r>
      <w:r w:rsidR="00F53E62" w:rsidRPr="00F53E62">
        <w:rPr>
          <w:b/>
          <w:sz w:val="24"/>
          <w:szCs w:val="24"/>
        </w:rPr>
        <w:t>Об установлении  нормативов</w:t>
      </w:r>
      <w:r w:rsidR="00F53E62" w:rsidRPr="00F53E62">
        <w:rPr>
          <w:rFonts w:ascii="Times New Roman" w:hAnsi="Times New Roman"/>
          <w:b/>
          <w:sz w:val="24"/>
          <w:szCs w:val="24"/>
        </w:rPr>
        <w:t xml:space="preserve"> </w:t>
      </w:r>
      <w:r w:rsidR="00F53E62" w:rsidRPr="00F53E62">
        <w:rPr>
          <w:b/>
          <w:sz w:val="24"/>
          <w:szCs w:val="24"/>
        </w:rPr>
        <w:t xml:space="preserve">потребления коммунальных  услуг </w:t>
      </w:r>
      <w:r w:rsidR="00F53E62" w:rsidRPr="00F53E62">
        <w:rPr>
          <w:rFonts w:ascii="Times New Roman" w:hAnsi="Times New Roman"/>
          <w:b/>
          <w:sz w:val="24"/>
          <w:szCs w:val="24"/>
        </w:rPr>
        <w:t xml:space="preserve"> </w:t>
      </w:r>
      <w:r w:rsidR="00F53E62" w:rsidRPr="00F53E62">
        <w:rPr>
          <w:b/>
          <w:sz w:val="24"/>
          <w:szCs w:val="24"/>
        </w:rPr>
        <w:t>при отсутствии приборов учета на территории Новокузнецкого</w:t>
      </w:r>
      <w:r w:rsidR="00F53E62" w:rsidRPr="00F53E62">
        <w:rPr>
          <w:rFonts w:ascii="Times New Roman" w:hAnsi="Times New Roman"/>
          <w:b/>
          <w:sz w:val="24"/>
          <w:szCs w:val="24"/>
        </w:rPr>
        <w:t xml:space="preserve"> </w:t>
      </w:r>
      <w:r w:rsidR="00F53E62" w:rsidRPr="00F53E62">
        <w:rPr>
          <w:b/>
          <w:sz w:val="24"/>
          <w:szCs w:val="24"/>
        </w:rPr>
        <w:t>городского округа».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</w:p>
    <w:p w:rsidR="00036C65" w:rsidRPr="00F53E62" w:rsidRDefault="002D3A10" w:rsidP="00F53E62">
      <w:pPr>
        <w:tabs>
          <w:tab w:val="left" w:pos="1065"/>
          <w:tab w:val="center" w:pos="4677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Холодное </w:t>
      </w:r>
      <w:r w:rsidR="00036C65" w:rsidRPr="00B063A4">
        <w:rPr>
          <w:rFonts w:ascii="Times New Roman" w:hAnsi="Times New Roman"/>
          <w:b/>
          <w:color w:val="0D0D0D"/>
          <w:sz w:val="28"/>
          <w:szCs w:val="28"/>
        </w:rPr>
        <w:t xml:space="preserve"> Водоснабжение  - </w:t>
      </w:r>
      <w:r w:rsidR="005C11A2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16,45</w:t>
      </w:r>
      <w:r w:rsidR="00036C65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5845A1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036C65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руб./ м3</w:t>
      </w:r>
      <w:r w:rsidR="00F53E6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 </w:t>
      </w:r>
      <w:r w:rsidR="00036C65" w:rsidRPr="00B063A4">
        <w:rPr>
          <w:rFonts w:ascii="Times New Roman" w:hAnsi="Times New Roman"/>
          <w:b/>
          <w:color w:val="0D0D0D"/>
          <w:sz w:val="28"/>
          <w:szCs w:val="28"/>
        </w:rPr>
        <w:t xml:space="preserve"> ( при наличии прибора учета) </w:t>
      </w:r>
    </w:p>
    <w:p w:rsidR="00A221F8" w:rsidRDefault="005C11A2" w:rsidP="00A221F8">
      <w:pPr>
        <w:rPr>
          <w:rFonts w:ascii="Times New Roman" w:hAnsi="Times New Roman"/>
          <w:b/>
          <w:color w:val="0D0D0D"/>
          <w:sz w:val="28"/>
          <w:szCs w:val="28"/>
        </w:rPr>
      </w:pPr>
      <w:r w:rsidRPr="00B063A4">
        <w:rPr>
          <w:rFonts w:ascii="Times New Roman" w:hAnsi="Times New Roman"/>
          <w:b/>
          <w:color w:val="0D0D0D"/>
          <w:sz w:val="36"/>
          <w:szCs w:val="36"/>
        </w:rPr>
        <w:t xml:space="preserve">                         </w:t>
      </w:r>
      <w:r w:rsidR="00B063A4">
        <w:rPr>
          <w:rFonts w:ascii="Times New Roman" w:hAnsi="Times New Roman"/>
          <w:b/>
          <w:color w:val="0D0D0D"/>
          <w:sz w:val="36"/>
          <w:szCs w:val="36"/>
        </w:rPr>
        <w:t xml:space="preserve">    </w:t>
      </w:r>
      <w:r w:rsidR="00D977B9">
        <w:rPr>
          <w:rFonts w:ascii="Times New Roman" w:hAnsi="Times New Roman"/>
          <w:b/>
          <w:color w:val="0D0D0D"/>
          <w:sz w:val="40"/>
          <w:szCs w:val="40"/>
          <w:u w:val="single"/>
        </w:rPr>
        <w:t>82,41</w:t>
      </w:r>
      <w:r w:rsidR="00036C65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5845A1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036C65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руб./чел</w:t>
      </w:r>
      <w:r w:rsidR="00036C65" w:rsidRPr="00B063A4">
        <w:rPr>
          <w:rFonts w:ascii="Times New Roman" w:hAnsi="Times New Roman"/>
          <w:b/>
          <w:color w:val="0D0D0D"/>
          <w:sz w:val="28"/>
          <w:szCs w:val="28"/>
        </w:rPr>
        <w:t>.  ( при отсутствии прибора учета</w:t>
      </w:r>
      <w:r w:rsidR="00A221F8" w:rsidRPr="00B063A4">
        <w:rPr>
          <w:rFonts w:ascii="Times New Roman" w:hAnsi="Times New Roman"/>
          <w:b/>
          <w:color w:val="0D0D0D"/>
          <w:sz w:val="28"/>
          <w:szCs w:val="28"/>
        </w:rPr>
        <w:t>)</w:t>
      </w:r>
    </w:p>
    <w:p w:rsidR="002D3A10" w:rsidRPr="00B063A4" w:rsidRDefault="006811D3" w:rsidP="00A221F8">
      <w:pPr>
        <w:rPr>
          <w:rFonts w:ascii="Times New Roman" w:hAnsi="Times New Roman"/>
          <w:b/>
          <w:color w:val="0D0D0D"/>
          <w:sz w:val="28"/>
          <w:szCs w:val="28"/>
        </w:rPr>
      </w:pPr>
      <w:r w:rsidRPr="006811D3">
        <w:rPr>
          <w:rFonts w:ascii="Times New Roman" w:hAnsi="Times New Roman"/>
          <w:b/>
          <w:color w:val="0D0D0D"/>
          <w:sz w:val="40"/>
          <w:szCs w:val="40"/>
        </w:rPr>
        <w:t xml:space="preserve">                                      </w:t>
      </w:r>
      <w:r w:rsidRPr="006811D3">
        <w:rPr>
          <w:rFonts w:ascii="Times New Roman" w:hAnsi="Times New Roman"/>
          <w:b/>
          <w:color w:val="0D0D0D"/>
          <w:sz w:val="40"/>
          <w:szCs w:val="40"/>
          <w:u w:val="single"/>
        </w:rPr>
        <w:t>117,03 руб</w:t>
      </w:r>
      <w:r>
        <w:rPr>
          <w:rFonts w:ascii="Times New Roman" w:hAnsi="Times New Roman"/>
          <w:b/>
          <w:color w:val="0D0D0D"/>
          <w:sz w:val="28"/>
          <w:szCs w:val="28"/>
        </w:rPr>
        <w:t>. ( при отсутствии прописанных)</w:t>
      </w:r>
    </w:p>
    <w:p w:rsidR="00036C65" w:rsidRPr="00B063A4" w:rsidRDefault="00036C65" w:rsidP="007C2E9C">
      <w:pPr>
        <w:rPr>
          <w:rFonts w:ascii="Times New Roman" w:hAnsi="Times New Roman"/>
          <w:b/>
          <w:color w:val="0D0D0D"/>
          <w:sz w:val="28"/>
          <w:szCs w:val="28"/>
        </w:rPr>
      </w:pP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    Водоотведение  -  </w:t>
      </w:r>
      <w:r w:rsidR="005C11A2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11,07</w:t>
      </w:r>
      <w:r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5845A1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руб./м3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 ( при наличии прибора учета)</w:t>
      </w:r>
    </w:p>
    <w:p w:rsidR="005845A1" w:rsidRDefault="00A221F8" w:rsidP="00EC6A7D">
      <w:pPr>
        <w:rPr>
          <w:rFonts w:ascii="Times New Roman" w:hAnsi="Times New Roman"/>
          <w:b/>
          <w:color w:val="0D0D0D"/>
          <w:sz w:val="28"/>
          <w:szCs w:val="28"/>
        </w:rPr>
      </w:pP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</w:t>
      </w:r>
      <w:r w:rsidR="00036C65" w:rsidRPr="00B063A4">
        <w:rPr>
          <w:rFonts w:ascii="Times New Roman" w:hAnsi="Times New Roman"/>
          <w:b/>
          <w:color w:val="0D0D0D"/>
          <w:sz w:val="28"/>
          <w:szCs w:val="28"/>
        </w:rPr>
        <w:t xml:space="preserve">  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036C65" w:rsidRPr="00B063A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D977B9">
        <w:rPr>
          <w:rFonts w:ascii="Times New Roman" w:hAnsi="Times New Roman"/>
          <w:b/>
          <w:color w:val="0D0D0D"/>
          <w:sz w:val="40"/>
          <w:szCs w:val="40"/>
          <w:u w:val="single"/>
        </w:rPr>
        <w:t>92,77</w:t>
      </w:r>
      <w:r w:rsidR="00036C65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5845A1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036C65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руб./</w:t>
      </w:r>
      <w:r w:rsidR="00A64661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чел</w:t>
      </w:r>
      <w:r w:rsidR="00A64661" w:rsidRPr="00B063A4">
        <w:rPr>
          <w:rFonts w:ascii="Times New Roman" w:hAnsi="Times New Roman"/>
          <w:b/>
          <w:color w:val="0D0D0D"/>
          <w:sz w:val="32"/>
          <w:szCs w:val="32"/>
          <w:u w:val="single"/>
        </w:rPr>
        <w:t>.</w:t>
      </w:r>
      <w:r w:rsidR="00036C65" w:rsidRPr="00B063A4">
        <w:rPr>
          <w:rFonts w:ascii="Times New Roman" w:hAnsi="Times New Roman"/>
          <w:b/>
          <w:color w:val="0D0D0D"/>
          <w:sz w:val="28"/>
          <w:szCs w:val="28"/>
        </w:rPr>
        <w:t>( при отсутствии прибора учета)</w:t>
      </w:r>
    </w:p>
    <w:p w:rsidR="006811D3" w:rsidRPr="00B063A4" w:rsidRDefault="006811D3" w:rsidP="00EC6A7D">
      <w:pPr>
        <w:rPr>
          <w:rFonts w:ascii="Times New Roman" w:hAnsi="Times New Roman"/>
          <w:b/>
          <w:color w:val="0D0D0D"/>
          <w:sz w:val="28"/>
          <w:szCs w:val="28"/>
        </w:rPr>
      </w:pPr>
      <w:r w:rsidRPr="006811D3">
        <w:rPr>
          <w:rFonts w:ascii="Times New Roman" w:hAnsi="Times New Roman"/>
          <w:b/>
          <w:color w:val="0D0D0D"/>
          <w:sz w:val="40"/>
          <w:szCs w:val="40"/>
        </w:rPr>
        <w:t xml:space="preserve">   </w:t>
      </w:r>
      <w:r>
        <w:rPr>
          <w:rFonts w:ascii="Times New Roman" w:hAnsi="Times New Roman"/>
          <w:b/>
          <w:color w:val="0D0D0D"/>
          <w:sz w:val="40"/>
          <w:szCs w:val="40"/>
        </w:rPr>
        <w:t xml:space="preserve">                     </w:t>
      </w:r>
      <w:r w:rsidRPr="006811D3">
        <w:rPr>
          <w:rFonts w:ascii="Times New Roman" w:hAnsi="Times New Roman"/>
          <w:b/>
          <w:color w:val="0D0D0D"/>
          <w:sz w:val="40"/>
          <w:szCs w:val="40"/>
        </w:rPr>
        <w:t xml:space="preserve">   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>126,29</w:t>
      </w:r>
      <w:r w:rsidRPr="006811D3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руб</w:t>
      </w:r>
      <w:r>
        <w:rPr>
          <w:rFonts w:ascii="Times New Roman" w:hAnsi="Times New Roman"/>
          <w:b/>
          <w:color w:val="0D0D0D"/>
          <w:sz w:val="28"/>
          <w:szCs w:val="28"/>
        </w:rPr>
        <w:t>. ( при отсутствии прописанных)</w:t>
      </w:r>
    </w:p>
    <w:p w:rsidR="00036C65" w:rsidRPr="00B063A4" w:rsidRDefault="00036C65" w:rsidP="00EC6A7D">
      <w:pPr>
        <w:rPr>
          <w:rFonts w:ascii="Times New Roman" w:hAnsi="Times New Roman"/>
          <w:color w:val="0D0D0D"/>
        </w:rPr>
      </w:pPr>
      <w:r w:rsidRPr="00B063A4">
        <w:rPr>
          <w:rFonts w:ascii="Times New Roman" w:hAnsi="Times New Roman"/>
          <w:color w:val="0D0D0D"/>
        </w:rPr>
        <w:t>В</w:t>
      </w:r>
      <w:r w:rsidRPr="00B063A4">
        <w:rPr>
          <w:rFonts w:ascii="Times New Roman" w:hAnsi="Times New Roman"/>
          <w:b/>
          <w:color w:val="0D0D0D"/>
        </w:rPr>
        <w:t xml:space="preserve"> </w:t>
      </w:r>
      <w:r w:rsidRPr="00B063A4">
        <w:rPr>
          <w:rFonts w:ascii="Times New Roman" w:hAnsi="Times New Roman"/>
          <w:color w:val="0D0D0D"/>
        </w:rPr>
        <w:t xml:space="preserve">соответствии  </w:t>
      </w:r>
      <w:r w:rsidRPr="00B063A4">
        <w:rPr>
          <w:rFonts w:ascii="Times New Roman" w:hAnsi="Times New Roman"/>
          <w:b/>
          <w:color w:val="0D0D0D"/>
        </w:rPr>
        <w:t>с Решением Новокузнецкого городского Совета Народных Депутатов от 21 декабря 2010г. № 15/201</w:t>
      </w:r>
      <w:r w:rsidR="005845A1" w:rsidRPr="00B063A4">
        <w:rPr>
          <w:rFonts w:ascii="Times New Roman" w:hAnsi="Times New Roman"/>
          <w:color w:val="0D0D0D"/>
        </w:rPr>
        <w:t>(согласно постановления Департамента цен и тарифов Кемеровской области от 4 мая 2012г. № 36)</w:t>
      </w:r>
      <w:r w:rsidR="005A3FAF" w:rsidRPr="00B063A4">
        <w:rPr>
          <w:rFonts w:ascii="Times New Roman" w:hAnsi="Times New Roman"/>
          <w:color w:val="0D0D0D"/>
        </w:rPr>
        <w:t xml:space="preserve"> </w:t>
      </w:r>
      <w:r w:rsidR="005A3FAF" w:rsidRPr="00B063A4">
        <w:rPr>
          <w:rFonts w:ascii="Times New Roman" w:hAnsi="Times New Roman"/>
        </w:rPr>
        <w:t>Постановлением  Совета народных депутатов Кемеровской области от 03.07.2013 N 2271 "Об обращении Совета народных депутатов Кемеровской области в органы исполнительной власти Кемеровской области по вопросу утверждения тарифов на коммунальные услуги для населения"</w:t>
      </w:r>
    </w:p>
    <w:p w:rsidR="00036C65" w:rsidRPr="00B063A4" w:rsidRDefault="00036C65" w:rsidP="00EC6A7D">
      <w:pPr>
        <w:rPr>
          <w:rFonts w:ascii="Times New Roman" w:hAnsi="Times New Roman"/>
          <w:b/>
          <w:color w:val="0D0D0D"/>
          <w:sz w:val="28"/>
          <w:szCs w:val="28"/>
        </w:rPr>
      </w:pP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   Горячее </w:t>
      </w:r>
      <w:r w:rsidR="005A3FAF" w:rsidRPr="00B063A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>водоснабжени</w:t>
      </w:r>
      <w:r w:rsidR="00B063A4">
        <w:rPr>
          <w:rFonts w:ascii="Times New Roman" w:hAnsi="Times New Roman"/>
          <w:b/>
          <w:color w:val="0D0D0D"/>
          <w:sz w:val="28"/>
          <w:szCs w:val="28"/>
        </w:rPr>
        <w:t>е</w:t>
      </w:r>
      <w:r w:rsidR="005C11A2" w:rsidRPr="00B063A4">
        <w:rPr>
          <w:rFonts w:ascii="Times New Roman" w:hAnsi="Times New Roman"/>
          <w:b/>
          <w:color w:val="0D0D0D"/>
          <w:sz w:val="28"/>
          <w:szCs w:val="28"/>
        </w:rPr>
        <w:t xml:space="preserve">  </w:t>
      </w:r>
      <w:r w:rsidR="00A221F8" w:rsidRPr="00B063A4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 w:rsidRPr="00B063A4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 w:rsidR="005C11A2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48,26</w:t>
      </w:r>
      <w:r w:rsidR="00A221F8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руб./ м3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( при наличии прибора учета)</w:t>
      </w:r>
    </w:p>
    <w:p w:rsidR="00036C65" w:rsidRDefault="00036C65" w:rsidP="00EC6A7D">
      <w:pPr>
        <w:rPr>
          <w:rFonts w:ascii="Times New Roman" w:hAnsi="Times New Roman"/>
          <w:b/>
          <w:color w:val="0D0D0D"/>
          <w:sz w:val="28"/>
          <w:szCs w:val="28"/>
        </w:rPr>
      </w:pP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 </w:t>
      </w:r>
      <w:r w:rsidR="00B063A4">
        <w:rPr>
          <w:rFonts w:ascii="Times New Roman" w:hAnsi="Times New Roman"/>
          <w:b/>
          <w:color w:val="0D0D0D"/>
          <w:sz w:val="28"/>
          <w:szCs w:val="28"/>
        </w:rPr>
        <w:t xml:space="preserve">             и </w:t>
      </w:r>
      <w:r w:rsidR="00D977B9">
        <w:rPr>
          <w:rFonts w:ascii="Times New Roman" w:hAnsi="Times New Roman"/>
          <w:b/>
          <w:color w:val="0D0D0D"/>
          <w:sz w:val="40"/>
          <w:szCs w:val="40"/>
          <w:u w:val="single"/>
        </w:rPr>
        <w:t>162,64</w:t>
      </w:r>
      <w:r w:rsidR="005C11A2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руб./чел</w:t>
      </w:r>
      <w:r w:rsidRPr="00B063A4">
        <w:rPr>
          <w:rFonts w:ascii="Times New Roman" w:hAnsi="Times New Roman"/>
          <w:b/>
          <w:color w:val="0D0D0D"/>
          <w:sz w:val="28"/>
          <w:szCs w:val="28"/>
          <w:u w:val="single"/>
        </w:rPr>
        <w:t>.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( при отсутствии прибора учета)</w:t>
      </w:r>
    </w:p>
    <w:p w:rsidR="006811D3" w:rsidRPr="00B063A4" w:rsidRDefault="006811D3" w:rsidP="00EC6A7D">
      <w:pPr>
        <w:rPr>
          <w:rFonts w:ascii="Times New Roman" w:hAnsi="Times New Roman"/>
          <w:b/>
          <w:color w:val="0D0D0D"/>
          <w:sz w:val="28"/>
          <w:szCs w:val="28"/>
        </w:rPr>
      </w:pPr>
      <w:r w:rsidRPr="006811D3">
        <w:rPr>
          <w:rFonts w:ascii="Times New Roman" w:hAnsi="Times New Roman"/>
          <w:b/>
          <w:color w:val="0D0D0D"/>
          <w:sz w:val="40"/>
          <w:szCs w:val="40"/>
        </w:rPr>
        <w:t xml:space="preserve">                                      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>256,76</w:t>
      </w:r>
      <w:r w:rsidRPr="006811D3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руб</w:t>
      </w:r>
      <w:r>
        <w:rPr>
          <w:rFonts w:ascii="Times New Roman" w:hAnsi="Times New Roman"/>
          <w:b/>
          <w:color w:val="0D0D0D"/>
          <w:sz w:val="28"/>
          <w:szCs w:val="28"/>
        </w:rPr>
        <w:t>. ( при отсутствии прописанных)</w:t>
      </w:r>
    </w:p>
    <w:p w:rsidR="00A221F8" w:rsidRDefault="00A221F8" w:rsidP="00EC6A7D">
      <w:pPr>
        <w:rPr>
          <w:rFonts w:ascii="Times New Roman" w:hAnsi="Times New Roman"/>
          <w:b/>
          <w:color w:val="0D0D0D"/>
          <w:sz w:val="40"/>
          <w:szCs w:val="40"/>
          <w:u w:val="single"/>
        </w:rPr>
      </w:pP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           Отопление         </w:t>
      </w:r>
      <w:r w:rsidR="006564F9" w:rsidRPr="00B063A4">
        <w:rPr>
          <w:rFonts w:ascii="Times New Roman" w:hAnsi="Times New Roman"/>
          <w:b/>
          <w:color w:val="0D0D0D"/>
          <w:sz w:val="28"/>
          <w:szCs w:val="28"/>
        </w:rPr>
        <w:t xml:space="preserve">      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5C11A2" w:rsidRPr="00B063A4">
        <w:rPr>
          <w:rFonts w:ascii="Times New Roman" w:hAnsi="Times New Roman"/>
          <w:b/>
          <w:color w:val="0D0D0D"/>
          <w:sz w:val="28"/>
          <w:szCs w:val="28"/>
        </w:rPr>
        <w:t xml:space="preserve">      </w:t>
      </w:r>
      <w:r w:rsidR="00036C65" w:rsidRPr="00B063A4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 </w:t>
      </w:r>
      <w:r w:rsidR="005C11A2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14,42</w:t>
      </w:r>
      <w:r w:rsidR="005845A1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036C65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руб./м2</w:t>
      </w:r>
    </w:p>
    <w:p w:rsidR="006811D3" w:rsidRPr="00B063A4" w:rsidRDefault="006811D3" w:rsidP="006811D3">
      <w:pPr>
        <w:rPr>
          <w:rFonts w:ascii="Times New Roman" w:hAnsi="Times New Roman"/>
          <w:b/>
          <w:color w:val="0D0D0D"/>
          <w:sz w:val="28"/>
          <w:szCs w:val="28"/>
        </w:rPr>
      </w:pPr>
      <w:r w:rsidRPr="006811D3">
        <w:rPr>
          <w:rFonts w:ascii="Times New Roman" w:hAnsi="Times New Roman"/>
          <w:b/>
          <w:color w:val="0D0D0D"/>
          <w:sz w:val="40"/>
          <w:szCs w:val="40"/>
        </w:rPr>
        <w:t xml:space="preserve">                                      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>18,71</w:t>
      </w:r>
      <w:r w:rsidRPr="006811D3">
        <w:rPr>
          <w:rFonts w:ascii="Times New Roman" w:hAnsi="Times New Roman"/>
          <w:b/>
          <w:color w:val="0D0D0D"/>
          <w:sz w:val="40"/>
          <w:szCs w:val="40"/>
          <w:u w:val="single"/>
        </w:rPr>
        <w:t>руб</w:t>
      </w:r>
      <w:r>
        <w:rPr>
          <w:rFonts w:ascii="Times New Roman" w:hAnsi="Times New Roman"/>
          <w:b/>
          <w:color w:val="0D0D0D"/>
          <w:sz w:val="28"/>
          <w:szCs w:val="28"/>
        </w:rPr>
        <w:t>./м2 ( при отсутствии прописанных)</w:t>
      </w:r>
    </w:p>
    <w:p w:rsidR="00036C65" w:rsidRPr="00B063A4" w:rsidRDefault="00036C65" w:rsidP="00EC6A7D">
      <w:pPr>
        <w:rPr>
          <w:rFonts w:ascii="Times New Roman" w:hAnsi="Times New Roman"/>
          <w:color w:val="0D0D0D"/>
        </w:rPr>
      </w:pPr>
      <w:r w:rsidRPr="00B063A4">
        <w:rPr>
          <w:rFonts w:ascii="Times New Roman" w:hAnsi="Times New Roman"/>
          <w:color w:val="0D0D0D"/>
        </w:rPr>
        <w:t>В соответствии</w:t>
      </w:r>
      <w:r w:rsidRPr="00B063A4">
        <w:rPr>
          <w:rFonts w:ascii="Times New Roman" w:hAnsi="Times New Roman"/>
          <w:b/>
          <w:color w:val="0D0D0D"/>
        </w:rPr>
        <w:t xml:space="preserve">  с Постановлением  Региональной  энергетической  комиссии  Кемеровской</w:t>
      </w:r>
      <w:r w:rsidR="005845A1" w:rsidRPr="00B063A4">
        <w:rPr>
          <w:rFonts w:ascii="Times New Roman" w:hAnsi="Times New Roman"/>
          <w:b/>
          <w:color w:val="0D0D0D"/>
        </w:rPr>
        <w:t xml:space="preserve"> области от 23.11.2010г. № 220 (</w:t>
      </w:r>
      <w:r w:rsidR="005845A1" w:rsidRPr="00B063A4">
        <w:rPr>
          <w:rFonts w:ascii="Times New Roman" w:hAnsi="Times New Roman"/>
          <w:color w:val="0D0D0D"/>
        </w:rPr>
        <w:t>согласно постановления Департамента цен и тарифов Кемеровской области от 4 мая 2012г. № 36)</w:t>
      </w:r>
      <w:r w:rsidR="005A3FAF" w:rsidRPr="00B063A4">
        <w:rPr>
          <w:rFonts w:ascii="Times New Roman" w:hAnsi="Times New Roman"/>
          <w:color w:val="0D0D0D"/>
        </w:rPr>
        <w:t xml:space="preserve">и </w:t>
      </w:r>
      <w:r w:rsidR="005A3FAF" w:rsidRPr="00B063A4">
        <w:rPr>
          <w:rFonts w:ascii="Times New Roman" w:hAnsi="Times New Roman"/>
        </w:rPr>
        <w:t>Постановлением  Совета народных депутатов Кемеровской области от 03.07.2013 N 2271 "Об обращении Совета народных депутатов Кемеровской области в органы исполнительной власти Кемеровской области по вопросу утверждения тарифов на коммунальные услуги для населения"</w:t>
      </w:r>
    </w:p>
    <w:p w:rsidR="00A221F8" w:rsidRPr="00B063A4" w:rsidRDefault="00036C65" w:rsidP="00EC6A7D">
      <w:pPr>
        <w:pBdr>
          <w:bottom w:val="single" w:sz="12" w:space="1" w:color="auto"/>
        </w:pBdr>
        <w:rPr>
          <w:rFonts w:ascii="Times New Roman" w:hAnsi="Times New Roman"/>
          <w:b/>
          <w:color w:val="0D0D0D"/>
          <w:sz w:val="32"/>
          <w:szCs w:val="32"/>
          <w:u w:val="single"/>
        </w:rPr>
      </w:pP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 Электроэнергия  -  </w:t>
      </w:r>
      <w:r w:rsidR="00A221F8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1,</w:t>
      </w:r>
      <w:r w:rsidR="005C11A2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>92</w:t>
      </w:r>
      <w:r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руб</w:t>
      </w:r>
      <w:r w:rsidRPr="00B063A4">
        <w:rPr>
          <w:rFonts w:ascii="Times New Roman" w:hAnsi="Times New Roman"/>
          <w:b/>
          <w:color w:val="0D0D0D"/>
          <w:sz w:val="32"/>
          <w:szCs w:val="32"/>
          <w:u w:val="single"/>
        </w:rPr>
        <w:t>./кВтч</w:t>
      </w:r>
    </w:p>
    <w:p w:rsidR="00036C65" w:rsidRDefault="00036C65" w:rsidP="00231F1D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</w:t>
      </w:r>
      <w:r w:rsidR="006811D3"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                                                                                    Пионер</w:t>
      </w:r>
    </w:p>
    <w:sectPr w:rsidR="00036C65" w:rsidSect="006811D3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4257"/>
    <w:multiLevelType w:val="hybridMultilevel"/>
    <w:tmpl w:val="6D8ABEDE"/>
    <w:lvl w:ilvl="0" w:tplc="A1FCC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">
    <w:nsid w:val="306F4CB3"/>
    <w:multiLevelType w:val="hybridMultilevel"/>
    <w:tmpl w:val="4C36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76B1E"/>
    <w:rsid w:val="00000941"/>
    <w:rsid w:val="00013068"/>
    <w:rsid w:val="00035C0B"/>
    <w:rsid w:val="00036C65"/>
    <w:rsid w:val="0005646A"/>
    <w:rsid w:val="000C0F5D"/>
    <w:rsid w:val="00176320"/>
    <w:rsid w:val="00196A73"/>
    <w:rsid w:val="001A441D"/>
    <w:rsid w:val="001B2A5B"/>
    <w:rsid w:val="001D203F"/>
    <w:rsid w:val="001D2FF8"/>
    <w:rsid w:val="001F1E0A"/>
    <w:rsid w:val="00231F1D"/>
    <w:rsid w:val="00232F59"/>
    <w:rsid w:val="00233805"/>
    <w:rsid w:val="00237FFD"/>
    <w:rsid w:val="0024245F"/>
    <w:rsid w:val="00255912"/>
    <w:rsid w:val="0029219F"/>
    <w:rsid w:val="002D3A10"/>
    <w:rsid w:val="00301044"/>
    <w:rsid w:val="003135BA"/>
    <w:rsid w:val="00342525"/>
    <w:rsid w:val="00400317"/>
    <w:rsid w:val="00452CC5"/>
    <w:rsid w:val="00495A6F"/>
    <w:rsid w:val="005226D0"/>
    <w:rsid w:val="00537CD9"/>
    <w:rsid w:val="00580D53"/>
    <w:rsid w:val="005845A1"/>
    <w:rsid w:val="005A3FAF"/>
    <w:rsid w:val="005C11A2"/>
    <w:rsid w:val="006564F9"/>
    <w:rsid w:val="006811D3"/>
    <w:rsid w:val="00681900"/>
    <w:rsid w:val="006D40EA"/>
    <w:rsid w:val="00715662"/>
    <w:rsid w:val="007409B4"/>
    <w:rsid w:val="00753FBF"/>
    <w:rsid w:val="007C2E9C"/>
    <w:rsid w:val="007E5BB6"/>
    <w:rsid w:val="008428DB"/>
    <w:rsid w:val="0085120C"/>
    <w:rsid w:val="008521E8"/>
    <w:rsid w:val="00876B1E"/>
    <w:rsid w:val="008D2F9B"/>
    <w:rsid w:val="008E2793"/>
    <w:rsid w:val="009A6A9E"/>
    <w:rsid w:val="009C22BE"/>
    <w:rsid w:val="009E06C1"/>
    <w:rsid w:val="009E161B"/>
    <w:rsid w:val="009F009C"/>
    <w:rsid w:val="00A109DF"/>
    <w:rsid w:val="00A20468"/>
    <w:rsid w:val="00A221F8"/>
    <w:rsid w:val="00A55EB4"/>
    <w:rsid w:val="00A60E8A"/>
    <w:rsid w:val="00A64661"/>
    <w:rsid w:val="00B063A4"/>
    <w:rsid w:val="00B10353"/>
    <w:rsid w:val="00C44496"/>
    <w:rsid w:val="00C66A08"/>
    <w:rsid w:val="00CA607C"/>
    <w:rsid w:val="00CA78D6"/>
    <w:rsid w:val="00CC1FEE"/>
    <w:rsid w:val="00CD73D6"/>
    <w:rsid w:val="00D16CF8"/>
    <w:rsid w:val="00D601B4"/>
    <w:rsid w:val="00D644A7"/>
    <w:rsid w:val="00D86CE2"/>
    <w:rsid w:val="00D977B9"/>
    <w:rsid w:val="00DA3FC3"/>
    <w:rsid w:val="00EC6A7D"/>
    <w:rsid w:val="00ED32DA"/>
    <w:rsid w:val="00F21F46"/>
    <w:rsid w:val="00F53E62"/>
    <w:rsid w:val="00FF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9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locked/>
    <w:rsid w:val="00F53E6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B1E"/>
    <w:pPr>
      <w:ind w:left="720"/>
      <w:contextualSpacing/>
    </w:pPr>
  </w:style>
  <w:style w:type="character" w:styleId="a4">
    <w:name w:val="Hyperlink"/>
    <w:basedOn w:val="a0"/>
    <w:uiPriority w:val="99"/>
    <w:rsid w:val="007C2E9C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8428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3E62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cp:lastPrinted>2015-02-05T09:43:00Z</cp:lastPrinted>
  <dcterms:created xsi:type="dcterms:W3CDTF">2015-03-27T02:55:00Z</dcterms:created>
  <dcterms:modified xsi:type="dcterms:W3CDTF">2015-03-27T02:55:00Z</dcterms:modified>
</cp:coreProperties>
</file>