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52" w:rsidRPr="007D07B2" w:rsidRDefault="00E43D52" w:rsidP="00E43D52">
      <w:pPr>
        <w:pStyle w:val="a5"/>
        <w:jc w:val="right"/>
        <w:rPr>
          <w:sz w:val="24"/>
          <w:szCs w:val="24"/>
        </w:rPr>
      </w:pPr>
      <w:r>
        <w:rPr>
          <w:sz w:val="24"/>
          <w:szCs w:val="24"/>
        </w:rPr>
        <w:t>Изменения у</w:t>
      </w:r>
      <w:r w:rsidRPr="007D07B2">
        <w:rPr>
          <w:sz w:val="24"/>
          <w:szCs w:val="24"/>
        </w:rPr>
        <w:t>твержден</w:t>
      </w:r>
      <w:r>
        <w:rPr>
          <w:sz w:val="24"/>
          <w:szCs w:val="24"/>
        </w:rPr>
        <w:t>ы</w:t>
      </w:r>
    </w:p>
    <w:p w:rsidR="00E43D52" w:rsidRDefault="00E43D52" w:rsidP="00E43D52">
      <w:pPr>
        <w:pStyle w:val="a5"/>
        <w:jc w:val="right"/>
        <w:rPr>
          <w:sz w:val="24"/>
          <w:szCs w:val="24"/>
        </w:rPr>
      </w:pPr>
      <w:r>
        <w:rPr>
          <w:sz w:val="24"/>
          <w:szCs w:val="24"/>
        </w:rPr>
        <w:t xml:space="preserve">Протоколом </w:t>
      </w:r>
      <w:r w:rsidRPr="007D07B2">
        <w:rPr>
          <w:sz w:val="24"/>
          <w:szCs w:val="24"/>
        </w:rPr>
        <w:t xml:space="preserve"> общего собрания </w:t>
      </w:r>
      <w:r>
        <w:rPr>
          <w:sz w:val="24"/>
          <w:szCs w:val="24"/>
        </w:rPr>
        <w:t xml:space="preserve">участников </w:t>
      </w:r>
    </w:p>
    <w:p w:rsidR="00E43D52" w:rsidRDefault="00E43D52" w:rsidP="00E43D52">
      <w:pPr>
        <w:pStyle w:val="a5"/>
        <w:jc w:val="right"/>
        <w:rPr>
          <w:sz w:val="24"/>
          <w:szCs w:val="24"/>
        </w:rPr>
      </w:pPr>
      <w:r>
        <w:rPr>
          <w:sz w:val="24"/>
          <w:szCs w:val="24"/>
        </w:rPr>
        <w:t>ОО</w:t>
      </w:r>
      <w:r w:rsidRPr="007D07B2">
        <w:rPr>
          <w:sz w:val="24"/>
          <w:szCs w:val="24"/>
        </w:rPr>
        <w:t>О «</w:t>
      </w:r>
      <w:r>
        <w:rPr>
          <w:sz w:val="24"/>
          <w:szCs w:val="24"/>
        </w:rPr>
        <w:t>Горэлектросеть</w:t>
      </w:r>
      <w:r w:rsidRPr="007D07B2">
        <w:rPr>
          <w:sz w:val="24"/>
          <w:szCs w:val="24"/>
        </w:rPr>
        <w:t>»</w:t>
      </w:r>
    </w:p>
    <w:p w:rsidR="00E43D52" w:rsidRPr="007D07B2" w:rsidRDefault="00527C90" w:rsidP="00E43D52">
      <w:pPr>
        <w:pStyle w:val="a5"/>
        <w:jc w:val="right"/>
        <w:rPr>
          <w:sz w:val="24"/>
          <w:szCs w:val="24"/>
        </w:rPr>
      </w:pPr>
      <w:r>
        <w:rPr>
          <w:sz w:val="24"/>
          <w:szCs w:val="24"/>
        </w:rPr>
        <w:t>№ 1</w:t>
      </w:r>
      <w:r w:rsidR="009D2C3E">
        <w:rPr>
          <w:sz w:val="24"/>
          <w:szCs w:val="24"/>
        </w:rPr>
        <w:t>1</w:t>
      </w:r>
      <w:r w:rsidR="00E43D52">
        <w:rPr>
          <w:sz w:val="24"/>
          <w:szCs w:val="24"/>
        </w:rPr>
        <w:t xml:space="preserve"> от «</w:t>
      </w:r>
      <w:r w:rsidR="009D2C3E">
        <w:rPr>
          <w:sz w:val="24"/>
          <w:szCs w:val="24"/>
        </w:rPr>
        <w:t>18</w:t>
      </w:r>
      <w:r w:rsidR="00E43D52">
        <w:rPr>
          <w:sz w:val="24"/>
          <w:szCs w:val="24"/>
        </w:rPr>
        <w:t xml:space="preserve">» </w:t>
      </w:r>
      <w:r w:rsidR="009D2C3E">
        <w:rPr>
          <w:sz w:val="24"/>
          <w:szCs w:val="24"/>
        </w:rPr>
        <w:t>марта</w:t>
      </w:r>
      <w:r w:rsidR="00E43D52">
        <w:rPr>
          <w:sz w:val="24"/>
          <w:szCs w:val="24"/>
        </w:rPr>
        <w:t xml:space="preserve"> 2013г.</w:t>
      </w:r>
    </w:p>
    <w:p w:rsidR="00E43D52" w:rsidRPr="007D07B2" w:rsidRDefault="00E43D52" w:rsidP="00E43D52">
      <w:pPr>
        <w:pStyle w:val="a5"/>
        <w:rPr>
          <w:bCs/>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jc w:val="center"/>
        <w:rPr>
          <w:sz w:val="52"/>
          <w:szCs w:val="52"/>
        </w:rPr>
      </w:pPr>
      <w:r w:rsidRPr="007D07B2">
        <w:rPr>
          <w:sz w:val="52"/>
          <w:szCs w:val="52"/>
        </w:rPr>
        <w:t>ПОЛОЖЕНИЕ О ЗАКУПКАХ</w:t>
      </w:r>
    </w:p>
    <w:p w:rsidR="00E43D52" w:rsidRDefault="00E43D52" w:rsidP="00E43D52">
      <w:pPr>
        <w:pStyle w:val="a5"/>
        <w:ind w:left="-567" w:firstLine="283"/>
        <w:jc w:val="center"/>
        <w:rPr>
          <w:b/>
          <w:sz w:val="52"/>
          <w:szCs w:val="52"/>
        </w:rPr>
      </w:pPr>
      <w:r w:rsidRPr="007D07B2">
        <w:rPr>
          <w:b/>
          <w:sz w:val="52"/>
          <w:szCs w:val="52"/>
        </w:rPr>
        <w:t>ООО «</w:t>
      </w:r>
      <w:r>
        <w:rPr>
          <w:b/>
          <w:sz w:val="52"/>
          <w:szCs w:val="52"/>
        </w:rPr>
        <w:t>Горэлектросеть</w:t>
      </w:r>
      <w:r w:rsidRPr="007D07B2">
        <w:rPr>
          <w:b/>
          <w:sz w:val="52"/>
          <w:szCs w:val="52"/>
        </w:rPr>
        <w:t>»</w:t>
      </w:r>
    </w:p>
    <w:p w:rsidR="00E43D52" w:rsidRPr="00AA6DAE" w:rsidRDefault="00E43D52" w:rsidP="00E43D52">
      <w:pPr>
        <w:pStyle w:val="a5"/>
        <w:tabs>
          <w:tab w:val="left" w:pos="3270"/>
        </w:tabs>
        <w:rPr>
          <w:b/>
          <w:sz w:val="36"/>
          <w:szCs w:val="36"/>
        </w:rPr>
      </w:pPr>
      <w:r>
        <w:rPr>
          <w:b/>
          <w:sz w:val="24"/>
          <w:szCs w:val="24"/>
        </w:rPr>
        <w:tab/>
      </w:r>
      <w:r w:rsidRPr="00AA6DAE">
        <w:rPr>
          <w:b/>
          <w:sz w:val="36"/>
          <w:szCs w:val="36"/>
        </w:rPr>
        <w:t xml:space="preserve">  (</w:t>
      </w:r>
      <w:r>
        <w:rPr>
          <w:b/>
          <w:sz w:val="36"/>
          <w:szCs w:val="36"/>
        </w:rPr>
        <w:t>с учетом изменений</w:t>
      </w:r>
      <w:r w:rsidRPr="00AA6DAE">
        <w:rPr>
          <w:b/>
          <w:sz w:val="36"/>
          <w:szCs w:val="36"/>
        </w:rPr>
        <w:t>)</w:t>
      </w:r>
    </w:p>
    <w:p w:rsidR="00E43D52" w:rsidRPr="00AA6DAE" w:rsidRDefault="00E43D52" w:rsidP="00E43D52">
      <w:pPr>
        <w:pStyle w:val="a5"/>
        <w:rPr>
          <w:b/>
        </w:rPr>
      </w:pPr>
    </w:p>
    <w:p w:rsidR="00E43D52" w:rsidRPr="007D07B2" w:rsidRDefault="00E43D52" w:rsidP="00E43D52">
      <w:pPr>
        <w:pStyle w:val="a5"/>
        <w:rPr>
          <w:b/>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Pr="007D07B2" w:rsidRDefault="00E43D52" w:rsidP="00E43D52">
      <w:pPr>
        <w:pStyle w:val="a5"/>
        <w:rPr>
          <w:sz w:val="24"/>
          <w:szCs w:val="24"/>
        </w:rPr>
      </w:pPr>
    </w:p>
    <w:p w:rsidR="00E43D52" w:rsidRPr="007D07B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Default="00E43D52" w:rsidP="00E43D52">
      <w:pPr>
        <w:pStyle w:val="a5"/>
        <w:rPr>
          <w:sz w:val="24"/>
          <w:szCs w:val="24"/>
        </w:rPr>
      </w:pPr>
    </w:p>
    <w:p w:rsidR="00E43D52" w:rsidRPr="0082185E" w:rsidRDefault="00E43D52" w:rsidP="00E43D52">
      <w:pPr>
        <w:pStyle w:val="a5"/>
        <w:jc w:val="center"/>
      </w:pPr>
      <w:r w:rsidRPr="0082185E">
        <w:t xml:space="preserve">г. Новокузнецк, </w:t>
      </w:r>
    </w:p>
    <w:p w:rsidR="00E43D52" w:rsidRPr="0082185E" w:rsidRDefault="00E43D52" w:rsidP="00E43D52">
      <w:pPr>
        <w:pStyle w:val="a5"/>
        <w:jc w:val="center"/>
      </w:pPr>
      <w:r w:rsidRPr="0082185E">
        <w:t>201</w:t>
      </w:r>
      <w:r>
        <w:t>3 год</w:t>
      </w:r>
    </w:p>
    <w:p w:rsidR="00E43D52" w:rsidRDefault="00E43D52" w:rsidP="00E43D52">
      <w:pPr>
        <w:pStyle w:val="a5"/>
        <w:rPr>
          <w:sz w:val="24"/>
          <w:szCs w:val="24"/>
        </w:rPr>
      </w:pPr>
    </w:p>
    <w:p w:rsidR="00E43D52" w:rsidRPr="00A52491" w:rsidRDefault="00E43D52" w:rsidP="00E43D52">
      <w:pPr>
        <w:pStyle w:val="a5"/>
        <w:jc w:val="center"/>
        <w:rPr>
          <w:b/>
          <w:sz w:val="26"/>
          <w:szCs w:val="26"/>
        </w:rPr>
      </w:pPr>
      <w:r w:rsidRPr="00A52491">
        <w:rPr>
          <w:b/>
          <w:sz w:val="26"/>
          <w:szCs w:val="26"/>
        </w:rPr>
        <w:t>Термины и определения</w:t>
      </w:r>
    </w:p>
    <w:p w:rsidR="00E43D52" w:rsidRPr="0082185E" w:rsidRDefault="00E43D52" w:rsidP="00E43D52">
      <w:pPr>
        <w:pStyle w:val="a5"/>
        <w:jc w:val="center"/>
        <w:rPr>
          <w:b/>
        </w:rPr>
      </w:pPr>
    </w:p>
    <w:p w:rsidR="00E43D52" w:rsidRPr="007D07B2" w:rsidRDefault="00E43D52" w:rsidP="00E43D52">
      <w:pPr>
        <w:pStyle w:val="a5"/>
        <w:rPr>
          <w:sz w:val="24"/>
          <w:szCs w:val="24"/>
        </w:rPr>
      </w:pPr>
      <w:r w:rsidRPr="007D07B2">
        <w:rPr>
          <w:b/>
          <w:sz w:val="24"/>
          <w:szCs w:val="24"/>
        </w:rPr>
        <w:t>Положение о закупке</w:t>
      </w:r>
      <w:r w:rsidRPr="007D07B2">
        <w:rPr>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43D52" w:rsidRPr="007D07B2" w:rsidRDefault="00E43D52" w:rsidP="00E43D52">
      <w:pPr>
        <w:pStyle w:val="a5"/>
        <w:rPr>
          <w:sz w:val="24"/>
          <w:szCs w:val="24"/>
        </w:rPr>
      </w:pPr>
    </w:p>
    <w:p w:rsidR="00E43D52" w:rsidRDefault="00E43D52" w:rsidP="00E43D52">
      <w:pPr>
        <w:pStyle w:val="a5"/>
        <w:rPr>
          <w:sz w:val="24"/>
          <w:szCs w:val="24"/>
        </w:rPr>
      </w:pPr>
      <w:r w:rsidRPr="007D07B2">
        <w:rPr>
          <w:b/>
          <w:sz w:val="24"/>
          <w:szCs w:val="24"/>
        </w:rPr>
        <w:t xml:space="preserve">Заказчик </w:t>
      </w:r>
      <w:r>
        <w:rPr>
          <w:sz w:val="24"/>
          <w:szCs w:val="24"/>
        </w:rPr>
        <w:t>– ОО</w:t>
      </w:r>
      <w:r w:rsidRPr="007D07B2">
        <w:rPr>
          <w:sz w:val="24"/>
          <w:szCs w:val="24"/>
        </w:rPr>
        <w:t>О «</w:t>
      </w:r>
      <w:r>
        <w:rPr>
          <w:sz w:val="24"/>
          <w:szCs w:val="24"/>
        </w:rPr>
        <w:t>Горэлектросеть</w:t>
      </w:r>
      <w:r w:rsidRPr="007D07B2">
        <w:rPr>
          <w:sz w:val="24"/>
          <w:szCs w:val="24"/>
        </w:rPr>
        <w:t>»</w:t>
      </w:r>
      <w:r>
        <w:rPr>
          <w:sz w:val="24"/>
          <w:szCs w:val="24"/>
        </w:rPr>
        <w:t xml:space="preserve"> (ООО «ГЭС»).</w:t>
      </w:r>
    </w:p>
    <w:p w:rsidR="00E43D52" w:rsidRPr="007D07B2" w:rsidRDefault="00E43D52" w:rsidP="00E43D52">
      <w:pPr>
        <w:pStyle w:val="a5"/>
        <w:rPr>
          <w:b/>
          <w:sz w:val="24"/>
          <w:szCs w:val="24"/>
        </w:rPr>
      </w:pPr>
    </w:p>
    <w:p w:rsidR="00E43D52" w:rsidRDefault="00E43D52" w:rsidP="00E43D52">
      <w:pPr>
        <w:pStyle w:val="a5"/>
        <w:rPr>
          <w:sz w:val="24"/>
          <w:szCs w:val="24"/>
        </w:rPr>
      </w:pPr>
      <w:r>
        <w:rPr>
          <w:b/>
          <w:sz w:val="24"/>
          <w:szCs w:val="24"/>
        </w:rPr>
        <w:t xml:space="preserve">Сайт Заказчика </w:t>
      </w:r>
      <w:r w:rsidRPr="007D07B2">
        <w:rPr>
          <w:sz w:val="24"/>
          <w:szCs w:val="24"/>
        </w:rPr>
        <w:t>–</w:t>
      </w:r>
      <w:r>
        <w:rPr>
          <w:sz w:val="24"/>
          <w:szCs w:val="24"/>
        </w:rPr>
        <w:t xml:space="preserve"> сайт, предназначенный для размещения Заказчиком настоящего Положения и других необходимых документов, согласно  требований Федерального</w:t>
      </w:r>
      <w:r w:rsidRPr="007D07B2">
        <w:rPr>
          <w:sz w:val="24"/>
          <w:szCs w:val="24"/>
        </w:rPr>
        <w:t xml:space="preserve"> закон</w:t>
      </w:r>
      <w:r>
        <w:rPr>
          <w:sz w:val="24"/>
          <w:szCs w:val="24"/>
        </w:rPr>
        <w:t>а</w:t>
      </w:r>
      <w:r w:rsidRPr="007D07B2">
        <w:rPr>
          <w:sz w:val="24"/>
          <w:szCs w:val="24"/>
        </w:rPr>
        <w:t xml:space="preserve"> от 18.07.2011 N 223-ФЗ "О закупках товаров, работ, услуг отдельными видами юридических лиц" (далее Закон)</w:t>
      </w:r>
      <w:r>
        <w:rPr>
          <w:sz w:val="24"/>
          <w:szCs w:val="24"/>
        </w:rPr>
        <w:t xml:space="preserve"> до начала работы официального сайта </w:t>
      </w:r>
      <w:hyperlink r:id="rId5" w:history="1">
        <w:r w:rsidRPr="007D07B2">
          <w:rPr>
            <w:rStyle w:val="a3"/>
            <w:sz w:val="24"/>
            <w:szCs w:val="24"/>
          </w:rPr>
          <w:t>www.zakupki.gov.ru</w:t>
        </w:r>
      </w:hyperlink>
      <w:r>
        <w:rPr>
          <w:sz w:val="24"/>
          <w:szCs w:val="24"/>
        </w:rPr>
        <w:t xml:space="preserve"> </w:t>
      </w:r>
      <w:proofErr w:type="gramStart"/>
      <w:r>
        <w:rPr>
          <w:sz w:val="24"/>
          <w:szCs w:val="24"/>
        </w:rPr>
        <w:t xml:space="preserve">( </w:t>
      </w:r>
      <w:proofErr w:type="gramEnd"/>
      <w:r>
        <w:rPr>
          <w:sz w:val="24"/>
          <w:szCs w:val="24"/>
        </w:rPr>
        <w:t>до 01.07.2012г.).</w:t>
      </w:r>
    </w:p>
    <w:p w:rsidR="00E43D52" w:rsidRDefault="00E43D52" w:rsidP="00E43D52">
      <w:pPr>
        <w:pStyle w:val="a5"/>
        <w:rPr>
          <w:b/>
          <w:sz w:val="24"/>
          <w:szCs w:val="24"/>
        </w:rPr>
      </w:pPr>
    </w:p>
    <w:p w:rsidR="00E43D52" w:rsidRPr="007D07B2" w:rsidRDefault="00E43D52" w:rsidP="00E43D52">
      <w:pPr>
        <w:pStyle w:val="a5"/>
        <w:rPr>
          <w:sz w:val="24"/>
          <w:szCs w:val="24"/>
        </w:rPr>
      </w:pPr>
      <w:r w:rsidRPr="007D07B2">
        <w:rPr>
          <w:b/>
          <w:sz w:val="24"/>
          <w:szCs w:val="24"/>
        </w:rPr>
        <w:t>Официальный сайт</w:t>
      </w:r>
      <w:r w:rsidRPr="007D07B2">
        <w:rPr>
          <w:sz w:val="24"/>
          <w:szCs w:val="24"/>
        </w:rPr>
        <w:t xml:space="preserve"> – расположенный в информационно-телекоммуникационной сети «Интернет» сайт, предназначенный для размещения информации о размещении заказов на поставки товаров, выполнение работ, оказание услуг (</w:t>
      </w:r>
      <w:hyperlink r:id="rId6" w:history="1">
        <w:r w:rsidRPr="007D07B2">
          <w:rPr>
            <w:rStyle w:val="a3"/>
            <w:sz w:val="24"/>
            <w:szCs w:val="24"/>
          </w:rPr>
          <w:t>www.zakupki.gov.ru</w:t>
        </w:r>
      </w:hyperlink>
      <w:r w:rsidRPr="007D07B2">
        <w:rPr>
          <w:sz w:val="24"/>
          <w:szCs w:val="24"/>
        </w:rPr>
        <w:t>).</w:t>
      </w:r>
    </w:p>
    <w:p w:rsidR="00E43D52" w:rsidRPr="007D07B2" w:rsidRDefault="00E43D52" w:rsidP="00E43D52">
      <w:pPr>
        <w:pStyle w:val="a5"/>
        <w:rPr>
          <w:sz w:val="24"/>
          <w:szCs w:val="24"/>
        </w:rPr>
      </w:pPr>
    </w:p>
    <w:p w:rsidR="00E43D52" w:rsidRPr="007D07B2" w:rsidRDefault="00E43D52" w:rsidP="00E43D52">
      <w:pPr>
        <w:pStyle w:val="a5"/>
        <w:rPr>
          <w:sz w:val="24"/>
          <w:szCs w:val="24"/>
        </w:rPr>
      </w:pPr>
      <w:r w:rsidRPr="007D07B2">
        <w:rPr>
          <w:b/>
          <w:sz w:val="24"/>
          <w:szCs w:val="24"/>
        </w:rPr>
        <w:t>Размещение заказа</w:t>
      </w:r>
      <w:r w:rsidRPr="007D07B2">
        <w:rPr>
          <w:sz w:val="24"/>
          <w:szCs w:val="24"/>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E43D52" w:rsidRPr="007D07B2" w:rsidRDefault="00E43D52" w:rsidP="00E43D52">
      <w:pPr>
        <w:pStyle w:val="a5"/>
        <w:rPr>
          <w:sz w:val="24"/>
          <w:szCs w:val="24"/>
        </w:rPr>
      </w:pPr>
    </w:p>
    <w:p w:rsidR="00E43D52" w:rsidRPr="007D07B2" w:rsidRDefault="00E43D52" w:rsidP="00E43D52">
      <w:pPr>
        <w:pStyle w:val="a5"/>
        <w:rPr>
          <w:sz w:val="24"/>
          <w:szCs w:val="24"/>
        </w:rPr>
      </w:pPr>
      <w:r w:rsidRPr="007D07B2">
        <w:rPr>
          <w:b/>
          <w:sz w:val="24"/>
          <w:szCs w:val="24"/>
        </w:rPr>
        <w:t>Организатор размещения заказа, Организатор</w:t>
      </w:r>
      <w:r w:rsidRPr="007D07B2">
        <w:rPr>
          <w:sz w:val="24"/>
          <w:szCs w:val="24"/>
        </w:rPr>
        <w:t xml:space="preserve"> – Заказчик,  специализированная организация, осуществляющая в рамках своих полномочий подготовку и проведение закупки.</w:t>
      </w:r>
    </w:p>
    <w:p w:rsidR="00E43D52" w:rsidRPr="007D07B2" w:rsidRDefault="00E43D52" w:rsidP="00E43D52">
      <w:pPr>
        <w:pStyle w:val="a5"/>
        <w:rPr>
          <w:sz w:val="24"/>
          <w:szCs w:val="24"/>
        </w:rPr>
      </w:pPr>
    </w:p>
    <w:p w:rsidR="00E43D52" w:rsidRDefault="00E43D52" w:rsidP="00E43D52">
      <w:pPr>
        <w:pStyle w:val="a5"/>
        <w:rPr>
          <w:sz w:val="24"/>
          <w:szCs w:val="24"/>
        </w:rPr>
      </w:pPr>
      <w:r w:rsidRPr="007D07B2">
        <w:rPr>
          <w:b/>
          <w:sz w:val="24"/>
          <w:szCs w:val="24"/>
        </w:rPr>
        <w:t>Специализированная организация</w:t>
      </w:r>
      <w:r w:rsidRPr="007D07B2">
        <w:rPr>
          <w:sz w:val="24"/>
          <w:szCs w:val="24"/>
        </w:rPr>
        <w:t xml:space="preserve"> –</w:t>
      </w:r>
      <w:r>
        <w:rPr>
          <w:sz w:val="24"/>
          <w:szCs w:val="24"/>
        </w:rPr>
        <w:t xml:space="preserve"> </w:t>
      </w:r>
      <w:r w:rsidRPr="007D07B2">
        <w:rPr>
          <w:sz w:val="24"/>
          <w:szCs w:val="24"/>
        </w:rPr>
        <w:t>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E43D52" w:rsidRPr="007D07B2" w:rsidRDefault="00E43D52" w:rsidP="00E43D52">
      <w:pPr>
        <w:pStyle w:val="a5"/>
        <w:rPr>
          <w:sz w:val="24"/>
          <w:szCs w:val="24"/>
        </w:rPr>
      </w:pPr>
    </w:p>
    <w:p w:rsidR="00E43D52" w:rsidRPr="007D07B2" w:rsidRDefault="00E43D52" w:rsidP="00E43D52">
      <w:pPr>
        <w:pStyle w:val="a5"/>
        <w:rPr>
          <w:sz w:val="24"/>
          <w:szCs w:val="24"/>
        </w:rPr>
      </w:pPr>
      <w:r w:rsidRPr="007D07B2">
        <w:rPr>
          <w:b/>
          <w:sz w:val="24"/>
          <w:szCs w:val="24"/>
        </w:rPr>
        <w:t>Претендент –</w:t>
      </w:r>
      <w:r w:rsidRPr="007D07B2">
        <w:rPr>
          <w:sz w:val="24"/>
          <w:szCs w:val="24"/>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E43D52" w:rsidRPr="007D07B2" w:rsidRDefault="00E43D52" w:rsidP="00E43D52">
      <w:pPr>
        <w:pStyle w:val="a5"/>
        <w:rPr>
          <w:sz w:val="24"/>
          <w:szCs w:val="24"/>
        </w:rPr>
      </w:pPr>
    </w:p>
    <w:p w:rsidR="00E43D52" w:rsidRPr="007D07B2" w:rsidRDefault="00E43D52" w:rsidP="00E43D52">
      <w:pPr>
        <w:pStyle w:val="a5"/>
        <w:rPr>
          <w:sz w:val="24"/>
          <w:szCs w:val="24"/>
        </w:rPr>
      </w:pPr>
      <w:r w:rsidRPr="007D07B2">
        <w:rPr>
          <w:b/>
          <w:sz w:val="24"/>
          <w:szCs w:val="24"/>
        </w:rPr>
        <w:t>Участник процедуры закупки</w:t>
      </w:r>
      <w:r w:rsidRPr="007D07B2">
        <w:rPr>
          <w:sz w:val="24"/>
          <w:szCs w:val="24"/>
        </w:rPr>
        <w:t xml:space="preserve"> – претендент, допущенный до дальнейшего участия в процедуре.</w:t>
      </w:r>
    </w:p>
    <w:p w:rsidR="00E43D52" w:rsidRPr="007D07B2" w:rsidRDefault="00E43D52" w:rsidP="00E43D52">
      <w:pPr>
        <w:pStyle w:val="a5"/>
        <w:rPr>
          <w:sz w:val="24"/>
          <w:szCs w:val="24"/>
        </w:rPr>
      </w:pPr>
    </w:p>
    <w:p w:rsidR="00E43D52" w:rsidRDefault="00E43D52" w:rsidP="00E43D52">
      <w:pPr>
        <w:pStyle w:val="a5"/>
        <w:rPr>
          <w:sz w:val="24"/>
          <w:szCs w:val="24"/>
        </w:rPr>
      </w:pPr>
      <w:r w:rsidRPr="007D07B2">
        <w:rPr>
          <w:b/>
          <w:sz w:val="24"/>
          <w:szCs w:val="24"/>
        </w:rPr>
        <w:t xml:space="preserve">Процедура закупки </w:t>
      </w:r>
      <w:r w:rsidRPr="007D07B2">
        <w:rPr>
          <w:sz w:val="24"/>
          <w:szCs w:val="24"/>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E43D52" w:rsidRPr="007D07B2" w:rsidRDefault="00E43D52" w:rsidP="00E43D52">
      <w:pPr>
        <w:pStyle w:val="a5"/>
        <w:rPr>
          <w:sz w:val="24"/>
          <w:szCs w:val="24"/>
        </w:rPr>
      </w:pPr>
    </w:p>
    <w:p w:rsidR="00E43D52" w:rsidRPr="00054D6E" w:rsidRDefault="00E43D52" w:rsidP="00E43D52">
      <w:pPr>
        <w:pStyle w:val="a5"/>
        <w:rPr>
          <w:color w:val="000000"/>
          <w:sz w:val="24"/>
          <w:szCs w:val="24"/>
        </w:rPr>
      </w:pPr>
      <w:proofErr w:type="gramStart"/>
      <w:r>
        <w:rPr>
          <w:b/>
          <w:sz w:val="24"/>
          <w:szCs w:val="24"/>
        </w:rPr>
        <w:t>Открытый (закрытый) к</w:t>
      </w:r>
      <w:r w:rsidRPr="007D07B2">
        <w:rPr>
          <w:b/>
          <w:sz w:val="24"/>
          <w:szCs w:val="24"/>
        </w:rPr>
        <w:t>онкурс</w:t>
      </w:r>
      <w:r w:rsidRPr="007D07B2">
        <w:rPr>
          <w:sz w:val="24"/>
          <w:szCs w:val="24"/>
        </w:rPr>
        <w:t xml:space="preserve"> </w:t>
      </w:r>
      <w:r>
        <w:rPr>
          <w:b/>
          <w:sz w:val="24"/>
          <w:szCs w:val="24"/>
        </w:rPr>
        <w:t xml:space="preserve"> </w:t>
      </w:r>
      <w:r w:rsidRPr="007D07B2">
        <w:rPr>
          <w:sz w:val="24"/>
          <w:szCs w:val="24"/>
        </w:rPr>
        <w:t xml:space="preserve">– </w:t>
      </w:r>
      <w:r>
        <w:rPr>
          <w:sz w:val="24"/>
          <w:szCs w:val="24"/>
        </w:rPr>
        <w:t xml:space="preserve">способ осуществления </w:t>
      </w:r>
      <w:r>
        <w:rPr>
          <w:color w:val="000000"/>
          <w:sz w:val="24"/>
          <w:szCs w:val="24"/>
        </w:rPr>
        <w:t xml:space="preserve">закупки, при котором </w:t>
      </w:r>
      <w:r w:rsidRPr="00054D6E">
        <w:rPr>
          <w:color w:val="000000"/>
          <w:sz w:val="24"/>
          <w:szCs w:val="24"/>
        </w:rPr>
        <w:t>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roofErr w:type="gramEnd"/>
    </w:p>
    <w:p w:rsidR="00E43D52" w:rsidRDefault="00E43D52" w:rsidP="00E43D52">
      <w:pPr>
        <w:pStyle w:val="a5"/>
        <w:rPr>
          <w:color w:val="000000"/>
          <w:sz w:val="24"/>
          <w:szCs w:val="24"/>
        </w:rPr>
      </w:pPr>
    </w:p>
    <w:p w:rsidR="00E43D52" w:rsidRDefault="00E43D52" w:rsidP="00E43D52">
      <w:pPr>
        <w:pStyle w:val="a5"/>
        <w:rPr>
          <w:color w:val="000000"/>
          <w:sz w:val="24"/>
          <w:szCs w:val="24"/>
        </w:rPr>
      </w:pPr>
      <w:r w:rsidRPr="007D07B2">
        <w:rPr>
          <w:color w:val="000000"/>
          <w:sz w:val="24"/>
          <w:szCs w:val="24"/>
        </w:rPr>
        <w:lastRenderedPageBreak/>
        <w:t xml:space="preserve"> </w:t>
      </w:r>
      <w:r w:rsidRPr="00054D6E">
        <w:rPr>
          <w:b/>
          <w:color w:val="000000"/>
          <w:sz w:val="24"/>
          <w:szCs w:val="24"/>
        </w:rPr>
        <w:t>Открытый (закрытый) а</w:t>
      </w:r>
      <w:r w:rsidRPr="007D07B2">
        <w:rPr>
          <w:b/>
          <w:sz w:val="24"/>
          <w:szCs w:val="24"/>
        </w:rPr>
        <w:t xml:space="preserve">укцион </w:t>
      </w:r>
      <w:r w:rsidRPr="007D07B2">
        <w:rPr>
          <w:sz w:val="24"/>
          <w:szCs w:val="24"/>
        </w:rPr>
        <w:t xml:space="preserve">– </w:t>
      </w:r>
      <w:r>
        <w:rPr>
          <w:sz w:val="24"/>
          <w:szCs w:val="24"/>
        </w:rPr>
        <w:t xml:space="preserve">способ осуществления </w:t>
      </w:r>
      <w:r>
        <w:rPr>
          <w:color w:val="000000"/>
          <w:sz w:val="24"/>
          <w:szCs w:val="24"/>
        </w:rPr>
        <w:t>закупки, при котором</w:t>
      </w:r>
      <w:r w:rsidRPr="007D07B2">
        <w:rPr>
          <w:color w:val="000000"/>
          <w:sz w:val="24"/>
          <w:szCs w:val="24"/>
        </w:rPr>
        <w:t xml:space="preserve"> </w:t>
      </w:r>
      <w:r w:rsidRPr="00054D6E">
        <w:rPr>
          <w:color w:val="000000"/>
          <w:sz w:val="24"/>
          <w:szCs w:val="24"/>
        </w:rPr>
        <w:t>информация о закупке сообщается заказчиком неограниченному  кругу лиц (ограниченному кругу лиц, которые удовлетворяют определенным требованиям)</w:t>
      </w:r>
      <w:r>
        <w:rPr>
          <w:color w:val="000000"/>
          <w:sz w:val="24"/>
          <w:szCs w:val="24"/>
        </w:rPr>
        <w:t xml:space="preserve">, и </w:t>
      </w:r>
      <w:proofErr w:type="gramStart"/>
      <w:r w:rsidRPr="007D07B2">
        <w:rPr>
          <w:color w:val="000000"/>
          <w:sz w:val="24"/>
          <w:szCs w:val="24"/>
        </w:rPr>
        <w:t>победителем</w:t>
      </w:r>
      <w:proofErr w:type="gramEnd"/>
      <w:r w:rsidRPr="007D07B2">
        <w:rPr>
          <w:color w:val="000000"/>
          <w:sz w:val="24"/>
          <w:szCs w:val="24"/>
        </w:rPr>
        <w:t xml:space="preserve"> </w:t>
      </w:r>
      <w:r>
        <w:rPr>
          <w:color w:val="000000"/>
          <w:sz w:val="24"/>
          <w:szCs w:val="24"/>
        </w:rPr>
        <w:t>которого признается участник</w:t>
      </w:r>
      <w:r w:rsidRPr="007D07B2">
        <w:rPr>
          <w:color w:val="000000"/>
          <w:sz w:val="24"/>
          <w:szCs w:val="24"/>
        </w:rPr>
        <w:t>,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E43D52" w:rsidRDefault="00E43D52" w:rsidP="00E43D52">
      <w:pPr>
        <w:pStyle w:val="a5"/>
        <w:rPr>
          <w:color w:val="000000"/>
          <w:sz w:val="24"/>
          <w:szCs w:val="24"/>
        </w:rPr>
      </w:pPr>
    </w:p>
    <w:p w:rsidR="00E43D52" w:rsidRPr="00E75F9A" w:rsidRDefault="00E43D52" w:rsidP="00E43D52">
      <w:pPr>
        <w:pStyle w:val="a5"/>
        <w:rPr>
          <w:color w:val="000000"/>
          <w:sz w:val="24"/>
          <w:szCs w:val="24"/>
        </w:rPr>
      </w:pPr>
      <w:r w:rsidRPr="00D34EB1">
        <w:rPr>
          <w:b/>
          <w:color w:val="000000"/>
          <w:sz w:val="24"/>
          <w:szCs w:val="24"/>
        </w:rPr>
        <w:t>Электронный  аукцион</w:t>
      </w:r>
      <w:r w:rsidRPr="00E75F9A">
        <w:rPr>
          <w:color w:val="000000"/>
          <w:sz w:val="24"/>
          <w:szCs w:val="24"/>
        </w:rPr>
        <w:t xml:space="preserve"> </w:t>
      </w:r>
      <w:r>
        <w:rPr>
          <w:color w:val="000000"/>
          <w:sz w:val="24"/>
          <w:szCs w:val="24"/>
        </w:rPr>
        <w:t xml:space="preserve">(может быть только открытым) – это </w:t>
      </w:r>
      <w:r w:rsidRPr="00E75F9A">
        <w:rPr>
          <w:color w:val="000000"/>
          <w:sz w:val="24"/>
          <w:szCs w:val="24"/>
        </w:rPr>
        <w:t xml:space="preserve">аукцион, проведение которого обеспечивается оператором </w:t>
      </w:r>
      <w:r>
        <w:rPr>
          <w:color w:val="000000"/>
          <w:sz w:val="24"/>
          <w:szCs w:val="24"/>
        </w:rPr>
        <w:t xml:space="preserve">любой </w:t>
      </w:r>
      <w:r w:rsidRPr="00E75F9A">
        <w:rPr>
          <w:color w:val="000000"/>
          <w:sz w:val="24"/>
          <w:szCs w:val="24"/>
        </w:rPr>
        <w:t>электронной площадки на сайте в сети Интернет.</w:t>
      </w:r>
    </w:p>
    <w:p w:rsidR="00E43D52" w:rsidRDefault="00E43D52" w:rsidP="00E43D52">
      <w:pPr>
        <w:pStyle w:val="a5"/>
        <w:rPr>
          <w:color w:val="000000"/>
          <w:sz w:val="24"/>
          <w:szCs w:val="24"/>
        </w:rPr>
      </w:pPr>
      <w:r w:rsidRPr="00E75F9A">
        <w:rPr>
          <w:color w:val="000000"/>
          <w:sz w:val="24"/>
          <w:szCs w:val="24"/>
        </w:rPr>
        <w:tab/>
      </w:r>
    </w:p>
    <w:p w:rsidR="00E43D52" w:rsidRDefault="00E43D52" w:rsidP="00E43D52">
      <w:pPr>
        <w:pStyle w:val="a5"/>
        <w:rPr>
          <w:color w:val="000000"/>
          <w:sz w:val="24"/>
          <w:szCs w:val="24"/>
        </w:rPr>
      </w:pPr>
      <w:r w:rsidRPr="007D07B2">
        <w:rPr>
          <w:b/>
          <w:bCs/>
          <w:color w:val="000000"/>
          <w:sz w:val="24"/>
          <w:szCs w:val="24"/>
        </w:rPr>
        <w:t>Запрос ценовых котировок</w:t>
      </w:r>
      <w:r w:rsidRPr="007D07B2">
        <w:rPr>
          <w:b/>
          <w:color w:val="000000"/>
          <w:sz w:val="24"/>
          <w:szCs w:val="24"/>
        </w:rPr>
        <w:t xml:space="preserve"> </w:t>
      </w:r>
      <w:r w:rsidRPr="007D07B2">
        <w:rPr>
          <w:color w:val="000000"/>
          <w:sz w:val="24"/>
          <w:szCs w:val="24"/>
        </w:rPr>
        <w:t xml:space="preserve">– </w:t>
      </w:r>
      <w:r>
        <w:rPr>
          <w:color w:val="000000"/>
          <w:sz w:val="24"/>
          <w:szCs w:val="24"/>
        </w:rPr>
        <w:t>способ осуществления процедура закупки, при котором</w:t>
      </w:r>
      <w:r w:rsidRPr="007D07B2">
        <w:rPr>
          <w:color w:val="000000"/>
          <w:sz w:val="24"/>
          <w:szCs w:val="24"/>
        </w:rPr>
        <w:t xml:space="preserve"> </w:t>
      </w:r>
      <w:r w:rsidRPr="00D34EB1">
        <w:rPr>
          <w:color w:val="000000"/>
          <w:sz w:val="24"/>
          <w:szCs w:val="24"/>
        </w:rPr>
        <w:t>информация о потребностях заказчиков в товарах, работах, услугах сообщается неограниченному кругу лиц</w:t>
      </w:r>
      <w:r w:rsidRPr="007D07B2">
        <w:rPr>
          <w:color w:val="000000"/>
          <w:sz w:val="24"/>
          <w:szCs w:val="24"/>
        </w:rPr>
        <w:t xml:space="preserve"> </w:t>
      </w:r>
      <w:r>
        <w:rPr>
          <w:color w:val="000000"/>
          <w:sz w:val="24"/>
          <w:szCs w:val="24"/>
        </w:rPr>
        <w:t xml:space="preserve">и </w:t>
      </w:r>
      <w:r w:rsidRPr="007D07B2">
        <w:rPr>
          <w:color w:val="000000"/>
          <w:sz w:val="24"/>
          <w:szCs w:val="24"/>
        </w:rPr>
        <w:t xml:space="preserve">организатор определяет в качестве победителя участника запроса ценовых котировок, предложившего наименьшую </w:t>
      </w:r>
      <w:r>
        <w:rPr>
          <w:color w:val="000000"/>
          <w:sz w:val="24"/>
          <w:szCs w:val="24"/>
        </w:rPr>
        <w:t>цену контракта.</w:t>
      </w:r>
    </w:p>
    <w:p w:rsidR="00E43D52" w:rsidRDefault="00E43D52" w:rsidP="00E43D52">
      <w:pPr>
        <w:pStyle w:val="a5"/>
        <w:rPr>
          <w:color w:val="000000"/>
          <w:sz w:val="24"/>
          <w:szCs w:val="24"/>
        </w:rPr>
      </w:pPr>
    </w:p>
    <w:p w:rsidR="00E43D52" w:rsidRDefault="00E43D52" w:rsidP="00E43D52">
      <w:pPr>
        <w:pStyle w:val="a5"/>
        <w:rPr>
          <w:sz w:val="24"/>
          <w:szCs w:val="24"/>
        </w:rPr>
      </w:pPr>
      <w:r w:rsidRPr="007D07B2">
        <w:rPr>
          <w:b/>
          <w:sz w:val="24"/>
          <w:szCs w:val="24"/>
        </w:rPr>
        <w:t>Запрос предложений</w:t>
      </w:r>
      <w:r w:rsidRPr="007D07B2">
        <w:rPr>
          <w:sz w:val="24"/>
          <w:szCs w:val="24"/>
        </w:rPr>
        <w:t xml:space="preserve"> – </w:t>
      </w:r>
      <w:r>
        <w:rPr>
          <w:sz w:val="24"/>
          <w:szCs w:val="24"/>
        </w:rPr>
        <w:t xml:space="preserve">способ осуществления закупок, заключающийся в </w:t>
      </w:r>
      <w:r w:rsidRPr="007D07B2">
        <w:rPr>
          <w:sz w:val="24"/>
          <w:szCs w:val="24"/>
        </w:rPr>
        <w:t>процедур</w:t>
      </w:r>
      <w:r>
        <w:rPr>
          <w:sz w:val="24"/>
          <w:szCs w:val="24"/>
        </w:rPr>
        <w:t>е</w:t>
      </w:r>
      <w:r w:rsidRPr="007D07B2">
        <w:rPr>
          <w:sz w:val="24"/>
          <w:szCs w:val="24"/>
        </w:rPr>
        <w:t xml:space="preserve"> исследования рыночных предложений и выбора поставщика, </w:t>
      </w:r>
      <w:proofErr w:type="gramStart"/>
      <w:r w:rsidRPr="007D07B2">
        <w:rPr>
          <w:sz w:val="24"/>
          <w:szCs w:val="24"/>
        </w:rPr>
        <w:t>при</w:t>
      </w:r>
      <w:proofErr w:type="gramEnd"/>
      <w:r w:rsidRPr="007D07B2">
        <w:rPr>
          <w:sz w:val="24"/>
          <w:szCs w:val="24"/>
        </w:rPr>
        <w:t xml:space="preserve">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w:t>
      </w:r>
      <w:r>
        <w:rPr>
          <w:sz w:val="24"/>
          <w:szCs w:val="24"/>
        </w:rPr>
        <w:t>для исполнения контракта</w:t>
      </w:r>
      <w:r w:rsidRPr="007D07B2">
        <w:rPr>
          <w:sz w:val="24"/>
          <w:szCs w:val="24"/>
        </w:rPr>
        <w:t>.</w:t>
      </w:r>
    </w:p>
    <w:p w:rsidR="00E43D52" w:rsidRDefault="00E43D52" w:rsidP="00E43D52">
      <w:pPr>
        <w:pStyle w:val="a5"/>
        <w:rPr>
          <w:sz w:val="24"/>
          <w:szCs w:val="24"/>
        </w:rPr>
      </w:pPr>
    </w:p>
    <w:p w:rsidR="00E43D52" w:rsidRDefault="00E43D52" w:rsidP="00E43D52">
      <w:pPr>
        <w:pStyle w:val="a5"/>
        <w:rPr>
          <w:sz w:val="24"/>
          <w:szCs w:val="24"/>
        </w:rPr>
      </w:pPr>
      <w:r w:rsidRPr="007D07B2">
        <w:rPr>
          <w:b/>
          <w:sz w:val="24"/>
          <w:szCs w:val="24"/>
        </w:rPr>
        <w:t>Закупка у единственного поставщика</w:t>
      </w:r>
      <w:r w:rsidRPr="007D07B2">
        <w:rPr>
          <w:sz w:val="24"/>
          <w:szCs w:val="24"/>
        </w:rPr>
        <w:t xml:space="preserve"> –</w:t>
      </w:r>
      <w:r>
        <w:rPr>
          <w:sz w:val="24"/>
          <w:szCs w:val="24"/>
        </w:rPr>
        <w:t xml:space="preserve"> способ осуществления закупок</w:t>
      </w:r>
      <w:r w:rsidRPr="007D07B2">
        <w:rPr>
          <w:sz w:val="24"/>
          <w:szCs w:val="24"/>
        </w:rPr>
        <w:t>, в результате которо</w:t>
      </w:r>
      <w:r>
        <w:rPr>
          <w:sz w:val="24"/>
          <w:szCs w:val="24"/>
        </w:rPr>
        <w:t>го</w:t>
      </w:r>
      <w:r w:rsidRPr="007D07B2">
        <w:rPr>
          <w:sz w:val="24"/>
          <w:szCs w:val="24"/>
        </w:rPr>
        <w:t xml:space="preserve"> Заказчиком заключается договор с определенным им поставщиком без проведения конкурентных процедур выбора.</w:t>
      </w:r>
    </w:p>
    <w:p w:rsidR="00E43D52" w:rsidRDefault="00E43D52" w:rsidP="00E43D52">
      <w:pPr>
        <w:pStyle w:val="a5"/>
        <w:rPr>
          <w:sz w:val="24"/>
          <w:szCs w:val="24"/>
        </w:rPr>
      </w:pPr>
    </w:p>
    <w:p w:rsidR="00E43D52" w:rsidRPr="007D07B2" w:rsidRDefault="00E43D52" w:rsidP="00E43D52">
      <w:pPr>
        <w:pStyle w:val="a5"/>
        <w:rPr>
          <w:sz w:val="24"/>
          <w:szCs w:val="24"/>
        </w:rPr>
      </w:pPr>
      <w:r w:rsidRPr="007D07B2">
        <w:rPr>
          <w:b/>
          <w:sz w:val="24"/>
          <w:szCs w:val="24"/>
        </w:rPr>
        <w:t>Электронный документ</w:t>
      </w:r>
      <w:r w:rsidRPr="007D07B2">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43D52" w:rsidRDefault="00E43D52" w:rsidP="00E43D52">
      <w:pPr>
        <w:pStyle w:val="a5"/>
        <w:rPr>
          <w:sz w:val="24"/>
          <w:szCs w:val="24"/>
        </w:rPr>
      </w:pPr>
    </w:p>
    <w:p w:rsidR="00E43D52" w:rsidRPr="004609DF" w:rsidRDefault="00E43D52" w:rsidP="00E43D52">
      <w:pPr>
        <w:pStyle w:val="a5"/>
        <w:rPr>
          <w:b/>
          <w:sz w:val="24"/>
          <w:szCs w:val="24"/>
        </w:rPr>
      </w:pPr>
      <w:r w:rsidRPr="001F61E2">
        <w:rPr>
          <w:b/>
          <w:sz w:val="24"/>
          <w:szCs w:val="24"/>
        </w:rPr>
        <w:t xml:space="preserve">Электронная </w:t>
      </w:r>
      <w:r>
        <w:rPr>
          <w:b/>
          <w:sz w:val="24"/>
          <w:szCs w:val="24"/>
        </w:rPr>
        <w:t xml:space="preserve">торговая </w:t>
      </w:r>
      <w:r w:rsidRPr="001F61E2">
        <w:rPr>
          <w:b/>
          <w:sz w:val="24"/>
          <w:szCs w:val="24"/>
        </w:rPr>
        <w:t>площадка</w:t>
      </w:r>
      <w:r>
        <w:rPr>
          <w:b/>
          <w:sz w:val="24"/>
          <w:szCs w:val="24"/>
        </w:rPr>
        <w:t xml:space="preserve"> </w:t>
      </w:r>
      <w:r>
        <w:rPr>
          <w:b/>
          <w:bCs/>
        </w:rPr>
        <w:t>(</w:t>
      </w:r>
      <w:r w:rsidRPr="001F61E2">
        <w:rPr>
          <w:b/>
          <w:bCs/>
          <w:iCs/>
        </w:rPr>
        <w:t>ЭТП</w:t>
      </w:r>
      <w:r>
        <w:rPr>
          <w:b/>
          <w:bCs/>
        </w:rPr>
        <w:t>)</w:t>
      </w:r>
      <w:r>
        <w:t xml:space="preserve">  </w:t>
      </w:r>
      <w:r w:rsidRPr="001F61E2">
        <w:rPr>
          <w:sz w:val="24"/>
          <w:szCs w:val="24"/>
        </w:rPr>
        <w:t>(далее – «Электронная площадка»)</w:t>
      </w:r>
      <w:r>
        <w:rPr>
          <w:sz w:val="24"/>
          <w:szCs w:val="24"/>
        </w:rPr>
        <w:t xml:space="preserve"> </w:t>
      </w:r>
      <w:r w:rsidRPr="001F61E2">
        <w:rPr>
          <w:sz w:val="24"/>
          <w:szCs w:val="24"/>
        </w:rPr>
        <w:t>-</w:t>
      </w:r>
      <w:r>
        <w:t xml:space="preserve"> </w:t>
      </w:r>
      <w:r w:rsidRPr="001F61E2">
        <w:rPr>
          <w:sz w:val="24"/>
          <w:szCs w:val="24"/>
        </w:rPr>
        <w:t xml:space="preserve">комплекс информационных и технических решений, обеспечивающий взаимодействие </w:t>
      </w:r>
      <w:r>
        <w:rPr>
          <w:sz w:val="24"/>
          <w:szCs w:val="24"/>
        </w:rPr>
        <w:t>З</w:t>
      </w:r>
      <w:r w:rsidRPr="001F61E2">
        <w:rPr>
          <w:sz w:val="24"/>
          <w:szCs w:val="24"/>
        </w:rPr>
        <w:t>аказчика с продавцом (поставщиком</w:t>
      </w:r>
      <w:r>
        <w:rPr>
          <w:sz w:val="24"/>
          <w:szCs w:val="24"/>
        </w:rPr>
        <w:t>, исполнителем</w:t>
      </w:r>
      <w:r w:rsidRPr="001F61E2">
        <w:rPr>
          <w:sz w:val="24"/>
          <w:szCs w:val="24"/>
        </w:rPr>
        <w:t>) через электронные каналы связи на всех этапах заключения сделки.</w:t>
      </w:r>
    </w:p>
    <w:p w:rsidR="00E43D52" w:rsidRDefault="00E43D52" w:rsidP="00E43D52">
      <w:pPr>
        <w:pStyle w:val="a5"/>
        <w:rPr>
          <w:sz w:val="24"/>
          <w:szCs w:val="24"/>
        </w:rPr>
      </w:pPr>
    </w:p>
    <w:p w:rsidR="00E43D52" w:rsidRPr="007D07B2" w:rsidRDefault="00E43D52" w:rsidP="00E43D52">
      <w:pPr>
        <w:pStyle w:val="a5"/>
        <w:rPr>
          <w:sz w:val="24"/>
          <w:szCs w:val="24"/>
        </w:rPr>
      </w:pPr>
    </w:p>
    <w:p w:rsidR="00E43D52" w:rsidRDefault="00E43D52" w:rsidP="00E43D52">
      <w:pPr>
        <w:pStyle w:val="a5"/>
        <w:numPr>
          <w:ilvl w:val="0"/>
          <w:numId w:val="1"/>
        </w:numPr>
        <w:ind w:firstLine="0"/>
        <w:jc w:val="center"/>
        <w:rPr>
          <w:b/>
          <w:sz w:val="26"/>
          <w:szCs w:val="26"/>
        </w:rPr>
      </w:pPr>
      <w:bookmarkStart w:id="0" w:name="_Toc276040915"/>
      <w:r w:rsidRPr="00020284">
        <w:rPr>
          <w:b/>
          <w:sz w:val="26"/>
          <w:szCs w:val="26"/>
        </w:rPr>
        <w:t xml:space="preserve">Общие положения о проведении конкурентных процедур закупки </w:t>
      </w:r>
      <w:bookmarkEnd w:id="0"/>
    </w:p>
    <w:p w:rsidR="00E43D52" w:rsidRPr="00020284" w:rsidRDefault="00E43D52" w:rsidP="00E43D52">
      <w:pPr>
        <w:pStyle w:val="a5"/>
        <w:ind w:left="360" w:firstLine="0"/>
        <w:rPr>
          <w:b/>
          <w:sz w:val="26"/>
          <w:szCs w:val="26"/>
        </w:rPr>
      </w:pPr>
    </w:p>
    <w:p w:rsidR="00E43D52" w:rsidRDefault="00E43D52" w:rsidP="00E43D52">
      <w:pPr>
        <w:pStyle w:val="a5"/>
        <w:numPr>
          <w:ilvl w:val="1"/>
          <w:numId w:val="1"/>
        </w:numPr>
        <w:ind w:left="-142" w:firstLine="851"/>
        <w:rPr>
          <w:sz w:val="24"/>
          <w:szCs w:val="24"/>
        </w:rPr>
      </w:pPr>
      <w:r w:rsidRPr="00020284">
        <w:rPr>
          <w:sz w:val="24"/>
          <w:szCs w:val="24"/>
        </w:rPr>
        <w:t xml:space="preserve"> Целями регулирования настоящего Положения являются создание условий для своевременного и полного удовлетворения потребностей </w:t>
      </w:r>
      <w:r>
        <w:rPr>
          <w:sz w:val="24"/>
          <w:szCs w:val="24"/>
        </w:rPr>
        <w:t xml:space="preserve"> ООО «Горэлектросеть» </w:t>
      </w:r>
      <w:r w:rsidRPr="00020284">
        <w:rPr>
          <w:sz w:val="24"/>
          <w:szCs w:val="24"/>
        </w:rPr>
        <w:t xml:space="preserve">(далее – </w:t>
      </w:r>
      <w:r>
        <w:rPr>
          <w:sz w:val="24"/>
          <w:szCs w:val="24"/>
        </w:rPr>
        <w:t>«</w:t>
      </w:r>
      <w:r w:rsidRPr="00F515B3">
        <w:rPr>
          <w:b/>
          <w:sz w:val="24"/>
          <w:szCs w:val="24"/>
        </w:rPr>
        <w:t>Заказчик</w:t>
      </w:r>
      <w:r>
        <w:rPr>
          <w:b/>
          <w:sz w:val="24"/>
          <w:szCs w:val="24"/>
        </w:rPr>
        <w:t>»</w:t>
      </w:r>
      <w:r w:rsidRPr="00020284">
        <w:rPr>
          <w:sz w:val="24"/>
          <w:szCs w:val="24"/>
        </w:rPr>
        <w:t xml:space="preserve">)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E43D52" w:rsidRPr="00020284" w:rsidRDefault="00E43D52" w:rsidP="00E43D52">
      <w:pPr>
        <w:pStyle w:val="a5"/>
        <w:numPr>
          <w:ilvl w:val="1"/>
          <w:numId w:val="1"/>
        </w:numPr>
        <w:ind w:left="-142" w:firstLine="851"/>
        <w:rPr>
          <w:sz w:val="24"/>
          <w:szCs w:val="24"/>
        </w:rPr>
      </w:pPr>
      <w:r>
        <w:rPr>
          <w:sz w:val="24"/>
          <w:szCs w:val="24"/>
        </w:rPr>
        <w:t xml:space="preserve"> </w:t>
      </w:r>
      <w:r w:rsidRPr="00020284">
        <w:rPr>
          <w:sz w:val="24"/>
          <w:szCs w:val="24"/>
        </w:rPr>
        <w:t xml:space="preserve">Настоящее Положение регламентирует закупочную деятельность </w:t>
      </w:r>
      <w:r>
        <w:rPr>
          <w:sz w:val="24"/>
          <w:szCs w:val="24"/>
        </w:rPr>
        <w:t>Заказчика</w:t>
      </w:r>
      <w:r w:rsidRPr="00020284">
        <w:rPr>
          <w:sz w:val="24"/>
          <w:szCs w:val="24"/>
        </w:rPr>
        <w:t>,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E43D52" w:rsidRPr="00020284" w:rsidRDefault="00E43D52" w:rsidP="00E43D52">
      <w:pPr>
        <w:pStyle w:val="a5"/>
        <w:rPr>
          <w:sz w:val="24"/>
          <w:szCs w:val="24"/>
        </w:rPr>
      </w:pPr>
      <w:r>
        <w:rPr>
          <w:sz w:val="24"/>
          <w:szCs w:val="24"/>
        </w:rPr>
        <w:t xml:space="preserve">1.3.       </w:t>
      </w:r>
      <w:r w:rsidRPr="00020284">
        <w:rPr>
          <w:sz w:val="24"/>
          <w:szCs w:val="24"/>
        </w:rPr>
        <w:t xml:space="preserve">Настоящее Положение не регулирует отношения, связанные </w:t>
      </w:r>
      <w:proofErr w:type="gramStart"/>
      <w:r w:rsidRPr="00020284">
        <w:rPr>
          <w:sz w:val="24"/>
          <w:szCs w:val="24"/>
        </w:rPr>
        <w:t>с</w:t>
      </w:r>
      <w:proofErr w:type="gramEnd"/>
      <w:r w:rsidRPr="00020284">
        <w:rPr>
          <w:sz w:val="24"/>
          <w:szCs w:val="24"/>
        </w:rPr>
        <w:t>:</w:t>
      </w:r>
    </w:p>
    <w:p w:rsidR="00E43D52" w:rsidRPr="00020284" w:rsidRDefault="00E43D52" w:rsidP="00E43D52">
      <w:pPr>
        <w:pStyle w:val="a5"/>
        <w:rPr>
          <w:sz w:val="24"/>
          <w:szCs w:val="24"/>
        </w:rPr>
      </w:pPr>
      <w:r w:rsidRPr="00020284">
        <w:rPr>
          <w:sz w:val="24"/>
          <w:szCs w:val="24"/>
        </w:rPr>
        <w:t>- куплей-продажей ценных бумаг и валютных ценностей;</w:t>
      </w:r>
    </w:p>
    <w:p w:rsidR="00E43D52" w:rsidRPr="00020284" w:rsidRDefault="00E43D52" w:rsidP="00E43D52">
      <w:pPr>
        <w:pStyle w:val="a5"/>
        <w:rPr>
          <w:sz w:val="24"/>
          <w:szCs w:val="24"/>
        </w:rPr>
      </w:pPr>
      <w:r w:rsidRPr="00020284">
        <w:rPr>
          <w:sz w:val="24"/>
          <w:szCs w:val="24"/>
        </w:rPr>
        <w:lastRenderedPageBreak/>
        <w:t xml:space="preserve">- приобретением заказчиком биржевых товаров на товарной бирже в соответствии с </w:t>
      </w:r>
      <w:hyperlink r:id="rId7" w:history="1">
        <w:r w:rsidRPr="00020284">
          <w:rPr>
            <w:color w:val="0000FF"/>
            <w:sz w:val="24"/>
            <w:szCs w:val="24"/>
          </w:rPr>
          <w:t>законодательством</w:t>
        </w:r>
      </w:hyperlink>
      <w:r w:rsidRPr="00020284">
        <w:rPr>
          <w:sz w:val="24"/>
          <w:szCs w:val="24"/>
        </w:rPr>
        <w:t xml:space="preserve"> о товарных биржах и биржевой торговле;</w:t>
      </w:r>
    </w:p>
    <w:p w:rsidR="00E43D52" w:rsidRPr="00020284" w:rsidRDefault="00E43D52" w:rsidP="00E43D52">
      <w:pPr>
        <w:pStyle w:val="a5"/>
        <w:rPr>
          <w:sz w:val="24"/>
          <w:szCs w:val="24"/>
        </w:rPr>
      </w:pPr>
      <w:r w:rsidRPr="00020284">
        <w:rPr>
          <w:sz w:val="24"/>
          <w:szCs w:val="24"/>
        </w:rPr>
        <w:t xml:space="preserve">- осуществлением заказчиком размещения заказов на поставки товаров, выполнение работ, оказание услуг в соответствии с Федеральным </w:t>
      </w:r>
      <w:hyperlink r:id="rId8" w:history="1">
        <w:r w:rsidRPr="00020284">
          <w:rPr>
            <w:color w:val="0000FF"/>
            <w:sz w:val="24"/>
            <w:szCs w:val="24"/>
          </w:rPr>
          <w:t>законом</w:t>
        </w:r>
      </w:hyperlink>
      <w:r w:rsidRPr="00020284">
        <w:rPr>
          <w:sz w:val="24"/>
          <w:szCs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E43D52" w:rsidRPr="00020284" w:rsidRDefault="00E43D52" w:rsidP="00E43D52">
      <w:pPr>
        <w:pStyle w:val="a5"/>
        <w:rPr>
          <w:sz w:val="24"/>
          <w:szCs w:val="24"/>
        </w:rPr>
      </w:pPr>
      <w:r w:rsidRPr="00020284">
        <w:rPr>
          <w:sz w:val="24"/>
          <w:szCs w:val="24"/>
        </w:rPr>
        <w:t>- закупкой в области военно-технического сотрудничества;</w:t>
      </w:r>
    </w:p>
    <w:p w:rsidR="00E43D52" w:rsidRPr="00020284" w:rsidRDefault="00E43D52" w:rsidP="00E43D52">
      <w:pPr>
        <w:pStyle w:val="a5"/>
        <w:rPr>
          <w:sz w:val="24"/>
          <w:szCs w:val="24"/>
        </w:rPr>
      </w:pPr>
      <w:r w:rsidRPr="00020284">
        <w:rPr>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43D52" w:rsidRPr="00020284" w:rsidRDefault="00E43D52" w:rsidP="00E43D52">
      <w:pPr>
        <w:pStyle w:val="a5"/>
        <w:rPr>
          <w:sz w:val="24"/>
          <w:szCs w:val="24"/>
        </w:rPr>
      </w:pPr>
      <w:r w:rsidRPr="00020284">
        <w:rPr>
          <w:sz w:val="24"/>
          <w:szCs w:val="24"/>
        </w:rPr>
        <w:t xml:space="preserve">- осуществлением заказчиком отбора финансовых организаций для оказания финансовых услуг в соответствии со </w:t>
      </w:r>
      <w:hyperlink r:id="rId9" w:history="1">
        <w:r w:rsidRPr="00020284">
          <w:rPr>
            <w:color w:val="0000FF"/>
            <w:sz w:val="24"/>
            <w:szCs w:val="24"/>
          </w:rPr>
          <w:t>статьей 18</w:t>
        </w:r>
      </w:hyperlink>
      <w:r w:rsidRPr="00020284">
        <w:rPr>
          <w:sz w:val="24"/>
          <w:szCs w:val="24"/>
        </w:rPr>
        <w:t xml:space="preserve"> Федерального закона от 26 июля 2006 года N 135-ФЗ "О защите конкуренции";</w:t>
      </w:r>
    </w:p>
    <w:p w:rsidR="00E43D52" w:rsidRPr="00020284" w:rsidRDefault="00E43D52" w:rsidP="00E43D52">
      <w:pPr>
        <w:pStyle w:val="a5"/>
        <w:rPr>
          <w:sz w:val="24"/>
          <w:szCs w:val="24"/>
        </w:rPr>
      </w:pPr>
      <w:r w:rsidRPr="00020284">
        <w:rPr>
          <w:sz w:val="24"/>
          <w:szCs w:val="24"/>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0" w:history="1">
        <w:r w:rsidRPr="00020284">
          <w:rPr>
            <w:color w:val="0000FF"/>
            <w:sz w:val="24"/>
            <w:szCs w:val="24"/>
          </w:rPr>
          <w:t>статьей 5</w:t>
        </w:r>
      </w:hyperlink>
      <w:r w:rsidRPr="00020284">
        <w:rPr>
          <w:sz w:val="24"/>
          <w:szCs w:val="24"/>
        </w:rPr>
        <w:t xml:space="preserve"> Федерального закона от 30 декабря 2008 года N 307-ФЗ "Об аудиторской деятельности".</w:t>
      </w:r>
    </w:p>
    <w:p w:rsidR="00E43D52" w:rsidRDefault="00E43D52" w:rsidP="00E43D52">
      <w:pPr>
        <w:pStyle w:val="a5"/>
        <w:rPr>
          <w:sz w:val="24"/>
          <w:szCs w:val="24"/>
        </w:rPr>
      </w:pPr>
      <w:r>
        <w:rPr>
          <w:sz w:val="24"/>
          <w:szCs w:val="24"/>
        </w:rPr>
        <w:t xml:space="preserve">1.4.  </w:t>
      </w:r>
      <w:proofErr w:type="gramStart"/>
      <w:r w:rsidRPr="007D07B2">
        <w:rPr>
          <w:sz w:val="24"/>
          <w:szCs w:val="24"/>
        </w:rPr>
        <w:t>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Федеральным законом от 26.07.2006 № 135-ФЗ "О защите конкуренции", другими применимыми федеральными законами и иными нормативными правовыми актами Российской Федерации, а также настоящим Положением о закупке.</w:t>
      </w:r>
      <w:proofErr w:type="gramEnd"/>
    </w:p>
    <w:p w:rsidR="00E43D52" w:rsidRDefault="00E43D52" w:rsidP="00E43D52">
      <w:pPr>
        <w:pStyle w:val="a5"/>
        <w:rPr>
          <w:sz w:val="24"/>
          <w:szCs w:val="24"/>
        </w:rPr>
      </w:pPr>
    </w:p>
    <w:p w:rsidR="00E43D52" w:rsidRPr="00A52491" w:rsidRDefault="00E43D52" w:rsidP="00E43D52">
      <w:pPr>
        <w:pStyle w:val="a5"/>
        <w:numPr>
          <w:ilvl w:val="0"/>
          <w:numId w:val="1"/>
        </w:numPr>
        <w:jc w:val="center"/>
        <w:rPr>
          <w:b/>
          <w:sz w:val="26"/>
          <w:szCs w:val="26"/>
        </w:rPr>
      </w:pPr>
      <w:r w:rsidRPr="00A52491">
        <w:rPr>
          <w:b/>
          <w:sz w:val="26"/>
          <w:szCs w:val="26"/>
        </w:rPr>
        <w:t>Основные принципы проведения закупок.</w:t>
      </w:r>
    </w:p>
    <w:p w:rsidR="00E43D52" w:rsidRDefault="00E43D52" w:rsidP="00E43D52">
      <w:pPr>
        <w:pStyle w:val="a5"/>
        <w:ind w:left="360" w:firstLine="0"/>
        <w:rPr>
          <w:b/>
          <w:sz w:val="24"/>
          <w:szCs w:val="24"/>
        </w:rPr>
      </w:pPr>
    </w:p>
    <w:p w:rsidR="00E43D52" w:rsidRPr="00004FCA" w:rsidRDefault="00E43D52" w:rsidP="00E43D52">
      <w:pPr>
        <w:pStyle w:val="a5"/>
        <w:numPr>
          <w:ilvl w:val="1"/>
          <w:numId w:val="1"/>
        </w:numPr>
        <w:ind w:left="-142" w:firstLine="142"/>
        <w:rPr>
          <w:sz w:val="24"/>
          <w:szCs w:val="24"/>
        </w:rPr>
      </w:pPr>
      <w:r w:rsidRPr="00004FCA">
        <w:rPr>
          <w:sz w:val="24"/>
          <w:szCs w:val="24"/>
        </w:rPr>
        <w:t>Основными принципами проведения закупок являются:</w:t>
      </w:r>
    </w:p>
    <w:p w:rsidR="00E43D52" w:rsidRPr="007D07B2" w:rsidRDefault="00E43D52" w:rsidP="00E43D52">
      <w:pPr>
        <w:pStyle w:val="a5"/>
        <w:numPr>
          <w:ilvl w:val="2"/>
          <w:numId w:val="1"/>
        </w:numPr>
        <w:ind w:left="0" w:firstLine="0"/>
        <w:rPr>
          <w:sz w:val="24"/>
          <w:szCs w:val="24"/>
        </w:rPr>
      </w:pPr>
      <w:r>
        <w:rPr>
          <w:sz w:val="24"/>
          <w:szCs w:val="24"/>
        </w:rPr>
        <w:t>И</w:t>
      </w:r>
      <w:r w:rsidRPr="007D07B2">
        <w:rPr>
          <w:sz w:val="24"/>
          <w:szCs w:val="24"/>
        </w:rPr>
        <w:t>нформационная открытость закупки;</w:t>
      </w:r>
    </w:p>
    <w:p w:rsidR="00E43D52" w:rsidRPr="007D07B2" w:rsidRDefault="00E43D52" w:rsidP="00E43D52">
      <w:pPr>
        <w:pStyle w:val="a5"/>
        <w:numPr>
          <w:ilvl w:val="2"/>
          <w:numId w:val="1"/>
        </w:numPr>
        <w:ind w:left="0" w:firstLine="0"/>
        <w:rPr>
          <w:sz w:val="24"/>
          <w:szCs w:val="24"/>
        </w:rPr>
      </w:pPr>
      <w:r>
        <w:rPr>
          <w:sz w:val="24"/>
          <w:szCs w:val="24"/>
        </w:rPr>
        <w:t>Р</w:t>
      </w:r>
      <w:r w:rsidRPr="007D07B2">
        <w:rPr>
          <w:sz w:val="24"/>
          <w:szCs w:val="24"/>
        </w:rPr>
        <w:t>авноправие, справедливость, отсутствие дискриминации и необоснованных ограничений конкуренции по отношению к участникам закупки;</w:t>
      </w:r>
    </w:p>
    <w:p w:rsidR="00E43D52" w:rsidRPr="007D07B2" w:rsidRDefault="00E43D52" w:rsidP="00E43D52">
      <w:pPr>
        <w:pStyle w:val="a5"/>
        <w:numPr>
          <w:ilvl w:val="2"/>
          <w:numId w:val="1"/>
        </w:numPr>
        <w:ind w:left="0" w:firstLine="0"/>
        <w:rPr>
          <w:sz w:val="24"/>
          <w:szCs w:val="24"/>
        </w:rPr>
      </w:pPr>
      <w:r>
        <w:rPr>
          <w:sz w:val="24"/>
          <w:szCs w:val="24"/>
        </w:rPr>
        <w:t>Ц</w:t>
      </w:r>
      <w:r w:rsidRPr="007D07B2">
        <w:rPr>
          <w:sz w:val="24"/>
          <w:szCs w:val="24"/>
        </w:rPr>
        <w:t>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43D52" w:rsidRDefault="00E43D52" w:rsidP="00E43D52">
      <w:pPr>
        <w:pStyle w:val="a5"/>
        <w:numPr>
          <w:ilvl w:val="2"/>
          <w:numId w:val="1"/>
        </w:numPr>
        <w:ind w:left="0" w:firstLine="0"/>
        <w:rPr>
          <w:sz w:val="24"/>
          <w:szCs w:val="24"/>
        </w:rPr>
      </w:pPr>
      <w:r>
        <w:rPr>
          <w:sz w:val="24"/>
          <w:szCs w:val="24"/>
        </w:rPr>
        <w:t>О</w:t>
      </w:r>
      <w:r w:rsidRPr="007D07B2">
        <w:rPr>
          <w:sz w:val="24"/>
          <w:szCs w:val="24"/>
        </w:rPr>
        <w:t>тсутствие ограничения допуска к участию в закупке путем установления не измеряемых требований к участникам закупки.</w:t>
      </w:r>
    </w:p>
    <w:p w:rsidR="00E43D52" w:rsidRPr="00524C61" w:rsidRDefault="00E43D52" w:rsidP="00E43D52">
      <w:pPr>
        <w:pStyle w:val="a5"/>
        <w:ind w:firstLine="0"/>
        <w:rPr>
          <w:b/>
          <w:sz w:val="24"/>
          <w:szCs w:val="24"/>
        </w:rPr>
      </w:pPr>
    </w:p>
    <w:p w:rsidR="00E43D52" w:rsidRPr="00A52491" w:rsidRDefault="00E43D52" w:rsidP="00E43D52">
      <w:pPr>
        <w:pStyle w:val="a5"/>
        <w:numPr>
          <w:ilvl w:val="0"/>
          <w:numId w:val="1"/>
        </w:numPr>
        <w:jc w:val="center"/>
        <w:rPr>
          <w:b/>
          <w:sz w:val="26"/>
          <w:szCs w:val="26"/>
        </w:rPr>
      </w:pPr>
      <w:r w:rsidRPr="00A52491">
        <w:rPr>
          <w:b/>
          <w:sz w:val="26"/>
          <w:szCs w:val="26"/>
        </w:rPr>
        <w:t>Общие требования к участникам размещения заказа.</w:t>
      </w:r>
    </w:p>
    <w:p w:rsidR="00E43D52" w:rsidRPr="00A52491" w:rsidRDefault="00E43D52" w:rsidP="00E43D52">
      <w:pPr>
        <w:pStyle w:val="a5"/>
        <w:ind w:left="360" w:firstLine="0"/>
        <w:rPr>
          <w:b/>
          <w:sz w:val="26"/>
          <w:szCs w:val="26"/>
        </w:rPr>
      </w:pPr>
    </w:p>
    <w:p w:rsidR="00E43D52" w:rsidRPr="00C77B8F" w:rsidRDefault="00E43D52" w:rsidP="00E43D52">
      <w:pPr>
        <w:pStyle w:val="a5"/>
        <w:numPr>
          <w:ilvl w:val="1"/>
          <w:numId w:val="1"/>
        </w:numPr>
        <w:tabs>
          <w:tab w:val="left" w:pos="0"/>
        </w:tabs>
        <w:ind w:left="0" w:firstLine="0"/>
        <w:rPr>
          <w:color w:val="000000"/>
          <w:sz w:val="24"/>
          <w:szCs w:val="24"/>
        </w:rPr>
      </w:pPr>
      <w:proofErr w:type="gramStart"/>
      <w:r w:rsidRPr="00C5052A">
        <w:rPr>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C5052A">
        <w:rPr>
          <w:sz w:val="24"/>
          <w:szCs w:val="24"/>
        </w:rPr>
        <w:t xml:space="preserve"> требованиям, </w:t>
      </w:r>
      <w:r w:rsidRPr="00A07934">
        <w:rPr>
          <w:sz w:val="24"/>
          <w:szCs w:val="24"/>
        </w:rPr>
        <w:t>установленн</w:t>
      </w:r>
      <w:r>
        <w:rPr>
          <w:sz w:val="24"/>
          <w:szCs w:val="24"/>
        </w:rPr>
        <w:t>ым заказчиком в соответствии с П</w:t>
      </w:r>
      <w:r w:rsidRPr="00A07934">
        <w:rPr>
          <w:sz w:val="24"/>
          <w:szCs w:val="24"/>
        </w:rPr>
        <w:t>оложением о закупках.</w:t>
      </w:r>
    </w:p>
    <w:p w:rsidR="00E43D52" w:rsidRPr="00A07934" w:rsidRDefault="00E43D52" w:rsidP="00E43D52">
      <w:pPr>
        <w:pStyle w:val="a5"/>
        <w:tabs>
          <w:tab w:val="left" w:pos="0"/>
        </w:tabs>
        <w:ind w:firstLine="0"/>
        <w:rPr>
          <w:color w:val="000000"/>
          <w:sz w:val="24"/>
          <w:szCs w:val="24"/>
        </w:rPr>
      </w:pPr>
    </w:p>
    <w:p w:rsidR="00E43D52" w:rsidRPr="00C5052A" w:rsidRDefault="00E43D52" w:rsidP="00E43D52">
      <w:pPr>
        <w:widowControl w:val="0"/>
        <w:tabs>
          <w:tab w:val="left" w:pos="0"/>
          <w:tab w:val="left" w:pos="709"/>
          <w:tab w:val="left" w:pos="851"/>
        </w:tabs>
        <w:ind w:firstLine="0"/>
        <w:rPr>
          <w:color w:val="000000"/>
          <w:sz w:val="24"/>
          <w:szCs w:val="24"/>
        </w:rPr>
      </w:pPr>
      <w:r w:rsidRPr="00C5052A">
        <w:rPr>
          <w:color w:val="000000"/>
          <w:sz w:val="24"/>
          <w:szCs w:val="24"/>
        </w:rPr>
        <w:t xml:space="preserve">3.2. </w:t>
      </w:r>
      <w:r>
        <w:rPr>
          <w:color w:val="000000"/>
          <w:sz w:val="24"/>
          <w:szCs w:val="24"/>
        </w:rPr>
        <w:t xml:space="preserve">   К участию в закупках  </w:t>
      </w:r>
      <w:r>
        <w:rPr>
          <w:sz w:val="24"/>
          <w:szCs w:val="24"/>
        </w:rPr>
        <w:t xml:space="preserve">допускаются Претенденты, которые </w:t>
      </w:r>
      <w:r w:rsidRPr="00C5052A">
        <w:rPr>
          <w:color w:val="000000"/>
          <w:sz w:val="24"/>
          <w:szCs w:val="24"/>
        </w:rPr>
        <w:t xml:space="preserve"> должны соответст</w:t>
      </w:r>
      <w:r>
        <w:rPr>
          <w:color w:val="000000"/>
          <w:sz w:val="24"/>
          <w:szCs w:val="24"/>
        </w:rPr>
        <w:t>вовать обязательным требованиям:</w:t>
      </w:r>
    </w:p>
    <w:p w:rsidR="00E43D52" w:rsidRPr="000558EE" w:rsidRDefault="00E43D52" w:rsidP="00E43D52">
      <w:pPr>
        <w:pStyle w:val="a5"/>
        <w:tabs>
          <w:tab w:val="left" w:pos="0"/>
        </w:tabs>
        <w:ind w:firstLine="0"/>
        <w:rPr>
          <w:sz w:val="24"/>
          <w:szCs w:val="24"/>
        </w:rPr>
      </w:pPr>
      <w:r>
        <w:rPr>
          <w:sz w:val="24"/>
          <w:szCs w:val="24"/>
        </w:rPr>
        <w:t>3.2.1.  С</w:t>
      </w:r>
      <w:r w:rsidRPr="000E682D">
        <w:rPr>
          <w:sz w:val="24"/>
          <w:szCs w:val="24"/>
        </w:rPr>
        <w:t xml:space="preserve">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поставку (выполнение, оказание) товаров (работ,  услуг), </w:t>
      </w:r>
      <w:r>
        <w:rPr>
          <w:sz w:val="24"/>
          <w:szCs w:val="24"/>
        </w:rPr>
        <w:t xml:space="preserve">являющихся предметов торгов; </w:t>
      </w:r>
      <w:r>
        <w:rPr>
          <w:sz w:val="24"/>
          <w:szCs w:val="24"/>
        </w:rPr>
        <w:lastRenderedPageBreak/>
        <w:t xml:space="preserve">3.2.2.   </w:t>
      </w:r>
      <w:proofErr w:type="spellStart"/>
      <w:r>
        <w:rPr>
          <w:sz w:val="24"/>
          <w:szCs w:val="24"/>
        </w:rPr>
        <w:t>Ненахождение</w:t>
      </w:r>
      <w:proofErr w:type="spellEnd"/>
      <w:r>
        <w:rPr>
          <w:sz w:val="24"/>
          <w:szCs w:val="24"/>
        </w:rPr>
        <w:t xml:space="preserve"> в процессе </w:t>
      </w:r>
      <w:r w:rsidRPr="000558EE">
        <w:rPr>
          <w:sz w:val="24"/>
          <w:szCs w:val="24"/>
        </w:rPr>
        <w:t>ликвидации участника закупок</w:t>
      </w:r>
      <w:r>
        <w:rPr>
          <w:sz w:val="24"/>
          <w:szCs w:val="24"/>
        </w:rPr>
        <w:t xml:space="preserve">  </w:t>
      </w:r>
      <w:r w:rsidRPr="000558EE">
        <w:rPr>
          <w:sz w:val="24"/>
          <w:szCs w:val="24"/>
        </w:rPr>
        <w:t xml:space="preserve">– юридического лица и отсутствие решения арбитражного суда о признании участника закупок– </w:t>
      </w:r>
      <w:proofErr w:type="gramStart"/>
      <w:r w:rsidRPr="000558EE">
        <w:rPr>
          <w:sz w:val="24"/>
          <w:szCs w:val="24"/>
        </w:rPr>
        <w:t>юр</w:t>
      </w:r>
      <w:proofErr w:type="gramEnd"/>
      <w:r w:rsidRPr="000558EE">
        <w:rPr>
          <w:sz w:val="24"/>
          <w:szCs w:val="24"/>
        </w:rPr>
        <w:t>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E43D52" w:rsidRDefault="00E43D52" w:rsidP="00E43D52">
      <w:pPr>
        <w:widowControl w:val="0"/>
        <w:tabs>
          <w:tab w:val="left" w:pos="1134"/>
        </w:tabs>
        <w:ind w:firstLine="0"/>
        <w:rPr>
          <w:sz w:val="24"/>
          <w:szCs w:val="24"/>
        </w:rPr>
      </w:pPr>
      <w:r>
        <w:rPr>
          <w:sz w:val="24"/>
          <w:szCs w:val="24"/>
        </w:rPr>
        <w:t xml:space="preserve">3.2.3.  Отсутствие административных мер ответственности в отношении участника в виде административного приостановления  </w:t>
      </w:r>
      <w:r w:rsidRPr="000558EE">
        <w:rPr>
          <w:sz w:val="24"/>
          <w:szCs w:val="24"/>
        </w:rPr>
        <w:t xml:space="preserve">деятельности участника закупок в порядке, предусмотренном </w:t>
      </w:r>
      <w:hyperlink r:id="rId11" w:history="1">
        <w:r w:rsidRPr="000558EE">
          <w:rPr>
            <w:sz w:val="24"/>
            <w:szCs w:val="24"/>
          </w:rPr>
          <w:t>Кодексом</w:t>
        </w:r>
      </w:hyperlink>
      <w:r w:rsidRPr="000558EE">
        <w:rPr>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E43D52" w:rsidRDefault="00E43D52" w:rsidP="00E43D52">
      <w:pPr>
        <w:widowControl w:val="0"/>
        <w:tabs>
          <w:tab w:val="left" w:pos="1134"/>
        </w:tabs>
        <w:ind w:firstLine="0"/>
        <w:rPr>
          <w:sz w:val="24"/>
          <w:szCs w:val="24"/>
        </w:rPr>
      </w:pPr>
      <w:r>
        <w:rPr>
          <w:sz w:val="24"/>
          <w:szCs w:val="24"/>
        </w:rPr>
        <w:t>3.2.4.      О</w:t>
      </w:r>
      <w:r w:rsidRPr="000558EE">
        <w:rPr>
          <w:sz w:val="24"/>
          <w:szCs w:val="24"/>
        </w:rPr>
        <w:t>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w:t>
      </w:r>
      <w:r>
        <w:rPr>
          <w:sz w:val="24"/>
          <w:szCs w:val="24"/>
        </w:rPr>
        <w:t xml:space="preserve"> котировочной заявки не принято;</w:t>
      </w:r>
    </w:p>
    <w:p w:rsidR="00E43D52" w:rsidRDefault="00E43D52" w:rsidP="00E43D52">
      <w:pPr>
        <w:widowControl w:val="0"/>
        <w:tabs>
          <w:tab w:val="left" w:pos="1134"/>
        </w:tabs>
        <w:ind w:firstLine="0"/>
        <w:rPr>
          <w:sz w:val="24"/>
          <w:szCs w:val="24"/>
        </w:rPr>
      </w:pPr>
      <w:r>
        <w:rPr>
          <w:sz w:val="24"/>
          <w:szCs w:val="24"/>
        </w:rPr>
        <w:t xml:space="preserve">3.2.5.    </w:t>
      </w:r>
      <w:proofErr w:type="gramStart"/>
      <w:r>
        <w:rPr>
          <w:sz w:val="24"/>
          <w:szCs w:val="24"/>
        </w:rPr>
        <w:t>О</w:t>
      </w:r>
      <w:r w:rsidRPr="000E682D">
        <w:rPr>
          <w:sz w:val="24"/>
          <w:szCs w:val="24"/>
        </w:rPr>
        <w:t xml:space="preserve">тсутствие </w:t>
      </w:r>
      <w:r w:rsidRPr="000558EE">
        <w:rPr>
          <w:sz w:val="24"/>
          <w:szCs w:val="24"/>
        </w:rPr>
        <w:t xml:space="preserve">в предусмотренном Федеральным </w:t>
      </w:r>
      <w:hyperlink r:id="rId12" w:history="1">
        <w:r w:rsidRPr="000558EE">
          <w:rPr>
            <w:sz w:val="24"/>
            <w:szCs w:val="24"/>
          </w:rPr>
          <w:t>законом</w:t>
        </w:r>
      </w:hyperlink>
      <w:r w:rsidRPr="000558EE">
        <w:rPr>
          <w:sz w:val="24"/>
          <w:szCs w:val="24"/>
        </w:rPr>
        <w:t xml:space="preserve"> от 21 июля 2005 года</w:t>
      </w:r>
      <w:r>
        <w:rPr>
          <w:sz w:val="24"/>
          <w:szCs w:val="24"/>
        </w:rPr>
        <w:t xml:space="preserve">  </w:t>
      </w:r>
      <w:r w:rsidRPr="000558EE">
        <w:rPr>
          <w:sz w:val="24"/>
          <w:szCs w:val="24"/>
        </w:rPr>
        <w:t>№ 94-ФЗ «О размещении заказов на поставки товаров, выполнение работ, оказание услуг для государственн</w:t>
      </w:r>
      <w:r>
        <w:rPr>
          <w:sz w:val="24"/>
          <w:szCs w:val="24"/>
        </w:rPr>
        <w:t xml:space="preserve">ых и муниципальных нужд» </w:t>
      </w:r>
      <w:r w:rsidRPr="000E682D">
        <w:rPr>
          <w:sz w:val="24"/>
          <w:szCs w:val="24"/>
        </w:rPr>
        <w:t xml:space="preserve"> реестре недобросовестных поставщиков сведений </w:t>
      </w:r>
      <w:r>
        <w:rPr>
          <w:sz w:val="24"/>
          <w:szCs w:val="24"/>
        </w:rPr>
        <w:t>об участ</w:t>
      </w:r>
      <w:r>
        <w:rPr>
          <w:sz w:val="24"/>
          <w:szCs w:val="24"/>
        </w:rPr>
        <w:softHyphen/>
        <w:t xml:space="preserve">нике размещения заказа, а также </w:t>
      </w:r>
      <w:r w:rsidRPr="000558EE">
        <w:rPr>
          <w:sz w:val="24"/>
          <w:szCs w:val="24"/>
        </w:rPr>
        <w:t>отсутствие в предусмотренном Федеральным законом от 18 июля 2011 года № 223-ФЗ «О закупках товаров, работ, услуг отдельными видами юридических лиц»</w:t>
      </w:r>
      <w:r>
        <w:rPr>
          <w:sz w:val="24"/>
          <w:szCs w:val="24"/>
        </w:rPr>
        <w:t xml:space="preserve"> </w:t>
      </w:r>
      <w:r w:rsidRPr="000558EE">
        <w:rPr>
          <w:sz w:val="24"/>
          <w:szCs w:val="24"/>
        </w:rPr>
        <w:t>реестре недобросовестных поставщиков сведений</w:t>
      </w:r>
      <w:proofErr w:type="gramEnd"/>
      <w:r w:rsidRPr="000558EE">
        <w:rPr>
          <w:sz w:val="24"/>
          <w:szCs w:val="24"/>
        </w:rPr>
        <w:t xml:space="preserve"> об участниках закупок.</w:t>
      </w:r>
    </w:p>
    <w:p w:rsidR="00E43D52" w:rsidRDefault="00E43D52" w:rsidP="00E43D52">
      <w:pPr>
        <w:pStyle w:val="a5"/>
        <w:ind w:firstLine="567"/>
        <w:rPr>
          <w:sz w:val="24"/>
          <w:szCs w:val="24"/>
        </w:rPr>
      </w:pPr>
      <w:r>
        <w:rPr>
          <w:sz w:val="24"/>
          <w:szCs w:val="24"/>
        </w:rPr>
        <w:t xml:space="preserve">     </w:t>
      </w:r>
      <w:proofErr w:type="gramStart"/>
      <w:r w:rsidRPr="00524C61">
        <w:rPr>
          <w:sz w:val="24"/>
          <w:szCs w:val="24"/>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roofErr w:type="gramEnd"/>
    </w:p>
    <w:p w:rsidR="00E43D52" w:rsidRPr="00C77B8F" w:rsidRDefault="00E43D52" w:rsidP="00E43D52">
      <w:pPr>
        <w:pStyle w:val="ConsPlusNormal"/>
        <w:widowControl/>
        <w:numPr>
          <w:ilvl w:val="2"/>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F7E55">
        <w:rPr>
          <w:rFonts w:ascii="Times New Roman" w:hAnsi="Times New Roman" w:cs="Times New Roman"/>
          <w:sz w:val="24"/>
          <w:szCs w:val="24"/>
        </w:rPr>
        <w:t xml:space="preserve">Организатором закупки может быть установлено требование </w:t>
      </w:r>
      <w:proofErr w:type="gramStart"/>
      <w:r>
        <w:rPr>
          <w:rFonts w:ascii="Times New Roman" w:hAnsi="Times New Roman" w:cs="Times New Roman"/>
          <w:sz w:val="24"/>
          <w:szCs w:val="24"/>
        </w:rPr>
        <w:t xml:space="preserve">к участникам закупки </w:t>
      </w:r>
      <w:r w:rsidRPr="002F7E55">
        <w:rPr>
          <w:rFonts w:ascii="Times New Roman" w:hAnsi="Times New Roman" w:cs="Times New Roman"/>
          <w:sz w:val="24"/>
          <w:szCs w:val="24"/>
        </w:rPr>
        <w:t>о внесении денежных средств в качестве обеспечения заявки на участие в закупочной процедуре</w:t>
      </w:r>
      <w:proofErr w:type="gramEnd"/>
      <w:r>
        <w:rPr>
          <w:rFonts w:ascii="Times New Roman" w:hAnsi="Times New Roman" w:cs="Times New Roman"/>
          <w:sz w:val="24"/>
          <w:szCs w:val="24"/>
        </w:rPr>
        <w:t>.</w:t>
      </w:r>
      <w:r w:rsidRPr="00F73F7E">
        <w:rPr>
          <w:rFonts w:ascii="Times New Roman" w:hAnsi="Times New Roman"/>
          <w:sz w:val="24"/>
          <w:szCs w:val="24"/>
        </w:rPr>
        <w:t xml:space="preserve"> </w:t>
      </w:r>
      <w:r w:rsidRPr="002F7E55">
        <w:rPr>
          <w:rFonts w:ascii="Times New Roman" w:hAnsi="Times New Roman"/>
          <w:sz w:val="24"/>
          <w:szCs w:val="24"/>
        </w:rPr>
        <w:t xml:space="preserve">Размер обеспечения заявки на участие в </w:t>
      </w:r>
      <w:r>
        <w:rPr>
          <w:rFonts w:ascii="Times New Roman" w:hAnsi="Times New Roman"/>
          <w:sz w:val="24"/>
          <w:szCs w:val="24"/>
        </w:rPr>
        <w:t>закупочной процедуре</w:t>
      </w:r>
      <w:r w:rsidRPr="002F7E55">
        <w:rPr>
          <w:rFonts w:ascii="Times New Roman" w:hAnsi="Times New Roman"/>
          <w:sz w:val="24"/>
          <w:szCs w:val="24"/>
        </w:rPr>
        <w:t xml:space="preserve"> не должен превышать </w:t>
      </w:r>
      <w:r>
        <w:rPr>
          <w:rFonts w:ascii="Times New Roman" w:hAnsi="Times New Roman"/>
          <w:bCs/>
          <w:sz w:val="24"/>
          <w:szCs w:val="24"/>
        </w:rPr>
        <w:t>пяти</w:t>
      </w:r>
      <w:r w:rsidRPr="002F7E55">
        <w:rPr>
          <w:rFonts w:ascii="Times New Roman" w:hAnsi="Times New Roman"/>
          <w:bCs/>
          <w:sz w:val="24"/>
          <w:szCs w:val="24"/>
        </w:rPr>
        <w:t xml:space="preserve"> процентов начальной (максимальной) цены договора </w:t>
      </w:r>
      <w:r w:rsidRPr="002F7E55">
        <w:rPr>
          <w:rFonts w:ascii="Times New Roman" w:hAnsi="Times New Roman"/>
          <w:sz w:val="24"/>
          <w:szCs w:val="24"/>
        </w:rPr>
        <w:t xml:space="preserve">(цены лота), если такая цена установлена. В случае </w:t>
      </w:r>
      <w:r>
        <w:rPr>
          <w:rFonts w:ascii="Times New Roman" w:hAnsi="Times New Roman"/>
          <w:sz w:val="24"/>
          <w:szCs w:val="24"/>
        </w:rPr>
        <w:t xml:space="preserve">если </w:t>
      </w:r>
      <w:r w:rsidRPr="002F7E55">
        <w:rPr>
          <w:rFonts w:ascii="Times New Roman" w:hAnsi="Times New Roman"/>
          <w:sz w:val="24"/>
          <w:szCs w:val="24"/>
        </w:rPr>
        <w:t xml:space="preserve">не установлена начальная (максимальная) цена договора, </w:t>
      </w:r>
      <w:r>
        <w:rPr>
          <w:rFonts w:ascii="Times New Roman" w:hAnsi="Times New Roman"/>
          <w:sz w:val="24"/>
          <w:szCs w:val="24"/>
        </w:rPr>
        <w:t>Заказчик</w:t>
      </w:r>
      <w:r w:rsidRPr="002F7E55">
        <w:rPr>
          <w:rFonts w:ascii="Times New Roman" w:hAnsi="Times New Roman"/>
          <w:sz w:val="24"/>
          <w:szCs w:val="24"/>
        </w:rPr>
        <w:t xml:space="preserve"> устанавливает разумный размер обеспечения заявки на участие в </w:t>
      </w:r>
      <w:r>
        <w:rPr>
          <w:rFonts w:ascii="Times New Roman" w:hAnsi="Times New Roman"/>
          <w:sz w:val="24"/>
          <w:szCs w:val="24"/>
        </w:rPr>
        <w:t>закупочной процедуре.</w:t>
      </w:r>
    </w:p>
    <w:p w:rsidR="00E43D52" w:rsidRDefault="00E43D52" w:rsidP="00E43D52">
      <w:pPr>
        <w:pStyle w:val="ConsPlusNormal"/>
        <w:widowControl/>
        <w:numPr>
          <w:ilvl w:val="2"/>
          <w:numId w:val="2"/>
        </w:numPr>
        <w:ind w:left="0" w:firstLine="0"/>
        <w:jc w:val="both"/>
        <w:rPr>
          <w:rFonts w:ascii="Times New Roman" w:hAnsi="Times New Roman" w:cs="Times New Roman"/>
          <w:sz w:val="24"/>
          <w:szCs w:val="24"/>
        </w:rPr>
      </w:pPr>
      <w:r>
        <w:rPr>
          <w:rFonts w:ascii="Times New Roman" w:hAnsi="Times New Roman"/>
          <w:sz w:val="24"/>
          <w:szCs w:val="24"/>
        </w:rPr>
        <w:t xml:space="preserve">  Для участия в электронном аукционе допускаются Претенденты, прошедшие регистрацию на электронной площадке.</w:t>
      </w:r>
    </w:p>
    <w:p w:rsidR="00E43D52" w:rsidRDefault="00E43D52" w:rsidP="00E43D52">
      <w:pPr>
        <w:widowControl w:val="0"/>
        <w:tabs>
          <w:tab w:val="left" w:pos="1134"/>
        </w:tabs>
        <w:rPr>
          <w:sz w:val="24"/>
          <w:szCs w:val="24"/>
        </w:rPr>
      </w:pPr>
    </w:p>
    <w:p w:rsidR="00E43D52" w:rsidRPr="00A52491" w:rsidRDefault="00E43D52" w:rsidP="00E43D52">
      <w:pPr>
        <w:pStyle w:val="a5"/>
        <w:numPr>
          <w:ilvl w:val="0"/>
          <w:numId w:val="2"/>
        </w:numPr>
        <w:jc w:val="center"/>
        <w:rPr>
          <w:b/>
          <w:sz w:val="26"/>
          <w:szCs w:val="26"/>
        </w:rPr>
      </w:pPr>
      <w:r w:rsidRPr="00A52491">
        <w:rPr>
          <w:b/>
          <w:sz w:val="26"/>
          <w:szCs w:val="26"/>
        </w:rPr>
        <w:t>Информационное обеспечение закупок.</w:t>
      </w:r>
    </w:p>
    <w:p w:rsidR="00E43D52" w:rsidRPr="00674362" w:rsidRDefault="00E43D52" w:rsidP="00E43D52">
      <w:pPr>
        <w:pStyle w:val="a5"/>
        <w:ind w:left="360" w:firstLine="0"/>
        <w:rPr>
          <w:b/>
          <w:sz w:val="24"/>
          <w:szCs w:val="24"/>
        </w:rPr>
      </w:pPr>
    </w:p>
    <w:p w:rsidR="00E43D52" w:rsidRPr="00F23E7B" w:rsidRDefault="00E43D52" w:rsidP="00E43D52">
      <w:pPr>
        <w:pStyle w:val="a5"/>
        <w:numPr>
          <w:ilvl w:val="1"/>
          <w:numId w:val="2"/>
        </w:numPr>
        <w:ind w:left="0" w:firstLine="0"/>
        <w:rPr>
          <w:sz w:val="24"/>
          <w:szCs w:val="24"/>
        </w:rPr>
      </w:pPr>
      <w:r w:rsidRPr="00F23E7B">
        <w:rPr>
          <w:sz w:val="24"/>
          <w:szCs w:val="24"/>
        </w:rPr>
        <w:t xml:space="preserve">Информация о закупке состоит </w:t>
      </w:r>
      <w:proofErr w:type="gramStart"/>
      <w:r w:rsidRPr="00F23E7B">
        <w:rPr>
          <w:sz w:val="24"/>
          <w:szCs w:val="24"/>
        </w:rPr>
        <w:t>из</w:t>
      </w:r>
      <w:proofErr w:type="gramEnd"/>
      <w:r w:rsidRPr="00F23E7B">
        <w:rPr>
          <w:sz w:val="24"/>
          <w:szCs w:val="24"/>
        </w:rPr>
        <w:t>:</w:t>
      </w:r>
    </w:p>
    <w:p w:rsidR="00E43D52" w:rsidRPr="007D07B2" w:rsidRDefault="00E43D52" w:rsidP="00E43D52">
      <w:pPr>
        <w:pStyle w:val="a5"/>
        <w:numPr>
          <w:ilvl w:val="2"/>
          <w:numId w:val="5"/>
        </w:numPr>
        <w:rPr>
          <w:sz w:val="24"/>
          <w:szCs w:val="24"/>
        </w:rPr>
      </w:pPr>
      <w:r>
        <w:rPr>
          <w:sz w:val="24"/>
          <w:szCs w:val="24"/>
        </w:rPr>
        <w:t>И</w:t>
      </w:r>
      <w:r w:rsidRPr="007D07B2">
        <w:rPr>
          <w:sz w:val="24"/>
          <w:szCs w:val="24"/>
        </w:rPr>
        <w:t>звещения о закупке;</w:t>
      </w:r>
    </w:p>
    <w:p w:rsidR="00E43D52" w:rsidRPr="007D07B2" w:rsidRDefault="00E43D52" w:rsidP="00E43D52">
      <w:pPr>
        <w:pStyle w:val="a5"/>
        <w:numPr>
          <w:ilvl w:val="2"/>
          <w:numId w:val="5"/>
        </w:numPr>
        <w:ind w:left="0" w:firstLine="0"/>
        <w:rPr>
          <w:sz w:val="24"/>
          <w:szCs w:val="24"/>
        </w:rPr>
      </w:pPr>
      <w:r>
        <w:rPr>
          <w:sz w:val="24"/>
          <w:szCs w:val="24"/>
        </w:rPr>
        <w:t>Д</w:t>
      </w:r>
      <w:r w:rsidRPr="007D07B2">
        <w:rPr>
          <w:sz w:val="24"/>
          <w:szCs w:val="24"/>
        </w:rPr>
        <w:t>окументации о закупке, в том числе проекта договора;</w:t>
      </w:r>
    </w:p>
    <w:p w:rsidR="00E43D52" w:rsidRPr="007D07B2" w:rsidRDefault="00E43D52" w:rsidP="00E43D52">
      <w:pPr>
        <w:pStyle w:val="a5"/>
        <w:numPr>
          <w:ilvl w:val="2"/>
          <w:numId w:val="5"/>
        </w:numPr>
        <w:ind w:left="0" w:firstLine="0"/>
        <w:rPr>
          <w:sz w:val="24"/>
          <w:szCs w:val="24"/>
        </w:rPr>
      </w:pPr>
      <w:r>
        <w:rPr>
          <w:sz w:val="24"/>
          <w:szCs w:val="24"/>
        </w:rPr>
        <w:t>И</w:t>
      </w:r>
      <w:r w:rsidRPr="007D07B2">
        <w:rPr>
          <w:sz w:val="24"/>
          <w:szCs w:val="24"/>
        </w:rPr>
        <w:t>зменений, вносимых в извещение и документацию;</w:t>
      </w:r>
    </w:p>
    <w:p w:rsidR="00E43D52" w:rsidRPr="007D07B2" w:rsidRDefault="00E43D52" w:rsidP="00E43D52">
      <w:pPr>
        <w:pStyle w:val="a5"/>
        <w:numPr>
          <w:ilvl w:val="2"/>
          <w:numId w:val="5"/>
        </w:numPr>
        <w:ind w:left="0" w:firstLine="0"/>
        <w:rPr>
          <w:sz w:val="24"/>
          <w:szCs w:val="24"/>
        </w:rPr>
      </w:pPr>
      <w:r>
        <w:rPr>
          <w:sz w:val="24"/>
          <w:szCs w:val="24"/>
        </w:rPr>
        <w:t>Р</w:t>
      </w:r>
      <w:r w:rsidRPr="007D07B2">
        <w:rPr>
          <w:sz w:val="24"/>
          <w:szCs w:val="24"/>
        </w:rPr>
        <w:t>азъяснения такой документации;</w:t>
      </w:r>
    </w:p>
    <w:p w:rsidR="00E43D52" w:rsidRPr="007D07B2" w:rsidRDefault="00E43D52" w:rsidP="00E43D52">
      <w:pPr>
        <w:pStyle w:val="a5"/>
        <w:numPr>
          <w:ilvl w:val="2"/>
          <w:numId w:val="5"/>
        </w:numPr>
        <w:ind w:left="0" w:firstLine="0"/>
        <w:rPr>
          <w:sz w:val="24"/>
          <w:szCs w:val="24"/>
        </w:rPr>
      </w:pPr>
      <w:r>
        <w:rPr>
          <w:sz w:val="24"/>
          <w:szCs w:val="24"/>
        </w:rPr>
        <w:t>П</w:t>
      </w:r>
      <w:r w:rsidRPr="007D07B2">
        <w:rPr>
          <w:sz w:val="24"/>
          <w:szCs w:val="24"/>
        </w:rPr>
        <w:t>ротоколов, составляемых в ходе закупки;</w:t>
      </w:r>
    </w:p>
    <w:p w:rsidR="00E43D52" w:rsidRPr="007D07B2" w:rsidRDefault="00E43D52" w:rsidP="00E43D52">
      <w:pPr>
        <w:pStyle w:val="a5"/>
        <w:numPr>
          <w:ilvl w:val="2"/>
          <w:numId w:val="5"/>
        </w:numPr>
        <w:ind w:left="0" w:firstLine="0"/>
        <w:rPr>
          <w:sz w:val="24"/>
          <w:szCs w:val="24"/>
        </w:rPr>
      </w:pPr>
      <w:r>
        <w:rPr>
          <w:sz w:val="24"/>
          <w:szCs w:val="24"/>
        </w:rPr>
        <w:t>И</w:t>
      </w:r>
      <w:r w:rsidRPr="007D07B2">
        <w:rPr>
          <w:sz w:val="24"/>
          <w:szCs w:val="24"/>
        </w:rPr>
        <w:t>ной информации, размещение которой на официальном сайте предусмотрено Федеральным законом от 18.07.2011 № 223-ФЗ и настоящим Положением о закупке.</w:t>
      </w:r>
    </w:p>
    <w:p w:rsidR="00E43D52" w:rsidRPr="007D07B2" w:rsidRDefault="00E43D52" w:rsidP="00E43D52">
      <w:pPr>
        <w:pStyle w:val="a5"/>
        <w:ind w:firstLine="0"/>
        <w:rPr>
          <w:sz w:val="24"/>
          <w:szCs w:val="24"/>
        </w:rPr>
      </w:pPr>
    </w:p>
    <w:p w:rsidR="00E43D52" w:rsidRPr="00F23E7B" w:rsidRDefault="00E43D52" w:rsidP="00E43D52">
      <w:pPr>
        <w:pStyle w:val="a5"/>
        <w:numPr>
          <w:ilvl w:val="1"/>
          <w:numId w:val="5"/>
        </w:numPr>
        <w:ind w:left="0" w:firstLine="0"/>
        <w:rPr>
          <w:sz w:val="24"/>
          <w:szCs w:val="24"/>
        </w:rPr>
      </w:pPr>
      <w:r>
        <w:rPr>
          <w:sz w:val="24"/>
          <w:szCs w:val="24"/>
        </w:rPr>
        <w:lastRenderedPageBreak/>
        <w:t xml:space="preserve"> </w:t>
      </w:r>
      <w:r w:rsidRPr="00F23E7B">
        <w:rPr>
          <w:sz w:val="24"/>
          <w:szCs w:val="24"/>
        </w:rPr>
        <w:t>В извещении о закупке должны быть указаны, в том числе, следующие сведения:</w:t>
      </w:r>
    </w:p>
    <w:p w:rsidR="00E43D52" w:rsidRPr="007D07B2" w:rsidRDefault="00E43D52" w:rsidP="00E43D52">
      <w:pPr>
        <w:pStyle w:val="a5"/>
        <w:numPr>
          <w:ilvl w:val="2"/>
          <w:numId w:val="5"/>
        </w:numPr>
        <w:ind w:left="0" w:firstLine="0"/>
        <w:rPr>
          <w:sz w:val="24"/>
          <w:szCs w:val="24"/>
        </w:rPr>
      </w:pPr>
      <w:r>
        <w:rPr>
          <w:sz w:val="24"/>
          <w:szCs w:val="24"/>
        </w:rPr>
        <w:t xml:space="preserve"> С</w:t>
      </w:r>
      <w:r w:rsidRPr="007D07B2">
        <w:rPr>
          <w:sz w:val="24"/>
          <w:szCs w:val="24"/>
        </w:rPr>
        <w:t>пособ закупки (конкурс, аукцион или иной предусмотренный</w:t>
      </w:r>
      <w:r>
        <w:rPr>
          <w:sz w:val="24"/>
          <w:szCs w:val="24"/>
        </w:rPr>
        <w:t xml:space="preserve"> П</w:t>
      </w:r>
      <w:r w:rsidRPr="007D07B2">
        <w:rPr>
          <w:sz w:val="24"/>
          <w:szCs w:val="24"/>
        </w:rPr>
        <w:t>оложением о закупке способ);</w:t>
      </w:r>
    </w:p>
    <w:p w:rsidR="00E43D52" w:rsidRPr="007D07B2" w:rsidRDefault="00E43D52" w:rsidP="00E43D52">
      <w:pPr>
        <w:pStyle w:val="a5"/>
        <w:numPr>
          <w:ilvl w:val="2"/>
          <w:numId w:val="5"/>
        </w:numPr>
        <w:ind w:left="0" w:firstLine="0"/>
        <w:rPr>
          <w:sz w:val="24"/>
          <w:szCs w:val="24"/>
        </w:rPr>
      </w:pPr>
      <w:r>
        <w:rPr>
          <w:sz w:val="24"/>
          <w:szCs w:val="24"/>
        </w:rPr>
        <w:t xml:space="preserve"> Н</w:t>
      </w:r>
      <w:r w:rsidRPr="007D07B2">
        <w:rPr>
          <w:sz w:val="24"/>
          <w:szCs w:val="24"/>
        </w:rPr>
        <w:t>аименование, место нахождения, почтовый адрес, адрес электронной поч</w:t>
      </w:r>
      <w:r>
        <w:rPr>
          <w:sz w:val="24"/>
          <w:szCs w:val="24"/>
        </w:rPr>
        <w:t>ты, номер контактного телефона З</w:t>
      </w:r>
      <w:r w:rsidRPr="007D07B2">
        <w:rPr>
          <w:sz w:val="24"/>
          <w:szCs w:val="24"/>
        </w:rPr>
        <w:t>аказчика;</w:t>
      </w:r>
    </w:p>
    <w:p w:rsidR="00E43D52" w:rsidRPr="007D07B2" w:rsidRDefault="00E43D52" w:rsidP="00E43D52">
      <w:pPr>
        <w:pStyle w:val="a5"/>
        <w:numPr>
          <w:ilvl w:val="2"/>
          <w:numId w:val="5"/>
        </w:numPr>
        <w:ind w:left="0" w:firstLine="0"/>
        <w:rPr>
          <w:sz w:val="24"/>
          <w:szCs w:val="24"/>
        </w:rPr>
      </w:pPr>
      <w:r>
        <w:rPr>
          <w:sz w:val="24"/>
          <w:szCs w:val="24"/>
        </w:rPr>
        <w:t xml:space="preserve"> П</w:t>
      </w:r>
      <w:r w:rsidRPr="007D07B2">
        <w:rPr>
          <w:sz w:val="24"/>
          <w:szCs w:val="24"/>
        </w:rPr>
        <w:t>редмет договора</w:t>
      </w:r>
      <w:r>
        <w:rPr>
          <w:sz w:val="24"/>
          <w:szCs w:val="24"/>
        </w:rPr>
        <w:t>,</w:t>
      </w:r>
      <w:r w:rsidRPr="007D07B2">
        <w:rPr>
          <w:sz w:val="24"/>
          <w:szCs w:val="24"/>
        </w:rPr>
        <w:t xml:space="preserve"> с указанием количества поставляемого товара, объема выполняемых работ, оказываемых услуг;</w:t>
      </w:r>
    </w:p>
    <w:p w:rsidR="00E43D52" w:rsidRPr="007D07B2" w:rsidRDefault="00E43D52" w:rsidP="00E43D52">
      <w:pPr>
        <w:pStyle w:val="a5"/>
        <w:numPr>
          <w:ilvl w:val="2"/>
          <w:numId w:val="5"/>
        </w:numPr>
        <w:rPr>
          <w:sz w:val="24"/>
          <w:szCs w:val="24"/>
        </w:rPr>
      </w:pPr>
      <w:r>
        <w:rPr>
          <w:sz w:val="24"/>
          <w:szCs w:val="24"/>
        </w:rPr>
        <w:t>М</w:t>
      </w:r>
      <w:r w:rsidRPr="007D07B2">
        <w:rPr>
          <w:sz w:val="24"/>
          <w:szCs w:val="24"/>
        </w:rPr>
        <w:t>есто поставки товара, выполнения работ, оказания услуг;</w:t>
      </w:r>
    </w:p>
    <w:p w:rsidR="00E43D52" w:rsidRPr="007D07B2" w:rsidRDefault="00E43D52" w:rsidP="00E43D52">
      <w:pPr>
        <w:pStyle w:val="a5"/>
        <w:numPr>
          <w:ilvl w:val="2"/>
          <w:numId w:val="5"/>
        </w:numPr>
        <w:rPr>
          <w:sz w:val="24"/>
          <w:szCs w:val="24"/>
        </w:rPr>
      </w:pPr>
      <w:r>
        <w:rPr>
          <w:sz w:val="24"/>
          <w:szCs w:val="24"/>
        </w:rPr>
        <w:t>С</w:t>
      </w:r>
      <w:r w:rsidRPr="007D07B2">
        <w:rPr>
          <w:sz w:val="24"/>
          <w:szCs w:val="24"/>
        </w:rPr>
        <w:t>ведения о начальной (максимальной) цене договора (цене лота);</w:t>
      </w:r>
    </w:p>
    <w:p w:rsidR="00E43D52" w:rsidRDefault="00E43D52" w:rsidP="00E43D52">
      <w:pPr>
        <w:pStyle w:val="a5"/>
        <w:numPr>
          <w:ilvl w:val="2"/>
          <w:numId w:val="5"/>
        </w:numPr>
        <w:rPr>
          <w:sz w:val="24"/>
          <w:szCs w:val="24"/>
        </w:rPr>
      </w:pPr>
      <w:r>
        <w:rPr>
          <w:sz w:val="24"/>
          <w:szCs w:val="24"/>
        </w:rPr>
        <w:t>Д</w:t>
      </w:r>
      <w:r w:rsidRPr="007D07B2">
        <w:rPr>
          <w:sz w:val="24"/>
          <w:szCs w:val="24"/>
        </w:rPr>
        <w:t>ата начала и дата окончания срока подачи заявок на участие в закупке;</w:t>
      </w:r>
    </w:p>
    <w:p w:rsidR="00E43D52" w:rsidRPr="007D07B2" w:rsidRDefault="00E43D52" w:rsidP="00E43D52">
      <w:pPr>
        <w:pStyle w:val="a5"/>
        <w:numPr>
          <w:ilvl w:val="2"/>
          <w:numId w:val="5"/>
        </w:numPr>
        <w:rPr>
          <w:sz w:val="24"/>
          <w:szCs w:val="24"/>
        </w:rPr>
      </w:pPr>
      <w:r>
        <w:rPr>
          <w:sz w:val="24"/>
          <w:szCs w:val="24"/>
        </w:rPr>
        <w:t>Срок, место и порядок предоставления документации о закупке;</w:t>
      </w:r>
    </w:p>
    <w:p w:rsidR="00E43D52" w:rsidRPr="007D07B2" w:rsidRDefault="00E43D52" w:rsidP="00E43D52">
      <w:pPr>
        <w:pStyle w:val="a5"/>
        <w:numPr>
          <w:ilvl w:val="2"/>
          <w:numId w:val="5"/>
        </w:numPr>
        <w:rPr>
          <w:sz w:val="24"/>
          <w:szCs w:val="24"/>
        </w:rPr>
      </w:pPr>
      <w:r>
        <w:rPr>
          <w:sz w:val="24"/>
          <w:szCs w:val="24"/>
        </w:rPr>
        <w:t>Место и д</w:t>
      </w:r>
      <w:r w:rsidRPr="007D07B2">
        <w:rPr>
          <w:sz w:val="24"/>
          <w:szCs w:val="24"/>
        </w:rPr>
        <w:t>ата рассмотрения предложений участников заку</w:t>
      </w:r>
      <w:r>
        <w:rPr>
          <w:sz w:val="24"/>
          <w:szCs w:val="24"/>
        </w:rPr>
        <w:t>пки и подведения итогов закупки;</w:t>
      </w:r>
    </w:p>
    <w:p w:rsidR="00E43D52" w:rsidRDefault="00E43D52" w:rsidP="00E43D52">
      <w:pPr>
        <w:pStyle w:val="a5"/>
        <w:numPr>
          <w:ilvl w:val="2"/>
          <w:numId w:val="5"/>
        </w:numPr>
        <w:rPr>
          <w:sz w:val="24"/>
          <w:szCs w:val="24"/>
        </w:rPr>
      </w:pPr>
      <w:r w:rsidRPr="008C0025">
        <w:rPr>
          <w:sz w:val="24"/>
          <w:szCs w:val="24"/>
        </w:rPr>
        <w:t>В извещении о закупке может быть указана и иная информация.</w:t>
      </w:r>
    </w:p>
    <w:p w:rsidR="00E43D52" w:rsidRPr="008C0025" w:rsidRDefault="00E43D52" w:rsidP="00E43D52">
      <w:pPr>
        <w:pStyle w:val="a5"/>
        <w:ind w:left="1080" w:firstLine="0"/>
        <w:rPr>
          <w:sz w:val="24"/>
          <w:szCs w:val="24"/>
        </w:rPr>
      </w:pPr>
    </w:p>
    <w:p w:rsidR="00E43D52" w:rsidRPr="00F23E7B" w:rsidRDefault="00E43D52" w:rsidP="00E43D52">
      <w:pPr>
        <w:pStyle w:val="a5"/>
        <w:numPr>
          <w:ilvl w:val="1"/>
          <w:numId w:val="5"/>
        </w:numPr>
        <w:ind w:left="0" w:firstLine="0"/>
        <w:rPr>
          <w:sz w:val="24"/>
          <w:szCs w:val="24"/>
        </w:rPr>
      </w:pPr>
      <w:r w:rsidRPr="00F23E7B">
        <w:rPr>
          <w:sz w:val="24"/>
          <w:szCs w:val="24"/>
        </w:rPr>
        <w:t>Документация процедуры закупки должна содержать:</w:t>
      </w:r>
    </w:p>
    <w:p w:rsidR="00E43D52" w:rsidRPr="007D07B2" w:rsidRDefault="00E43D52" w:rsidP="00E43D52">
      <w:pPr>
        <w:pStyle w:val="a5"/>
        <w:numPr>
          <w:ilvl w:val="2"/>
          <w:numId w:val="5"/>
        </w:numPr>
        <w:ind w:left="0" w:firstLine="0"/>
        <w:rPr>
          <w:sz w:val="24"/>
          <w:szCs w:val="24"/>
        </w:rPr>
      </w:pPr>
      <w:proofErr w:type="gramStart"/>
      <w:r>
        <w:rPr>
          <w:sz w:val="24"/>
          <w:szCs w:val="24"/>
        </w:rPr>
        <w:t>У</w:t>
      </w:r>
      <w:r w:rsidRPr="007D07B2">
        <w:rPr>
          <w:sz w:val="24"/>
          <w:szCs w:val="24"/>
        </w:rPr>
        <w:t>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w:t>
      </w:r>
      <w:r>
        <w:rPr>
          <w:sz w:val="24"/>
          <w:szCs w:val="24"/>
        </w:rPr>
        <w:t>казываемой услуги потребностям З</w:t>
      </w:r>
      <w:r w:rsidRPr="007D07B2">
        <w:rPr>
          <w:sz w:val="24"/>
          <w:szCs w:val="24"/>
        </w:rPr>
        <w:t>аказчика;</w:t>
      </w:r>
      <w:proofErr w:type="gramEnd"/>
    </w:p>
    <w:p w:rsidR="00E43D52" w:rsidRPr="007D07B2" w:rsidRDefault="00E43D52" w:rsidP="00E43D52">
      <w:pPr>
        <w:pStyle w:val="a5"/>
        <w:numPr>
          <w:ilvl w:val="2"/>
          <w:numId w:val="5"/>
        </w:numPr>
        <w:ind w:left="0" w:firstLine="0"/>
        <w:rPr>
          <w:sz w:val="24"/>
          <w:szCs w:val="24"/>
        </w:rPr>
      </w:pPr>
      <w:r>
        <w:rPr>
          <w:sz w:val="24"/>
          <w:szCs w:val="24"/>
        </w:rPr>
        <w:t xml:space="preserve"> Т</w:t>
      </w:r>
      <w:r w:rsidRPr="007D07B2">
        <w:rPr>
          <w:sz w:val="24"/>
          <w:szCs w:val="24"/>
        </w:rPr>
        <w:t>ребования к содержанию, форме, оформлению и составу заявки на участие в закупке;</w:t>
      </w:r>
    </w:p>
    <w:p w:rsidR="00E43D52" w:rsidRPr="007D07B2" w:rsidRDefault="00E43D52" w:rsidP="00E43D52">
      <w:pPr>
        <w:pStyle w:val="a5"/>
        <w:numPr>
          <w:ilvl w:val="2"/>
          <w:numId w:val="5"/>
        </w:numPr>
        <w:ind w:left="0" w:firstLine="0"/>
        <w:rPr>
          <w:sz w:val="24"/>
          <w:szCs w:val="24"/>
        </w:rPr>
      </w:pPr>
      <w:r>
        <w:rPr>
          <w:sz w:val="24"/>
          <w:szCs w:val="24"/>
        </w:rPr>
        <w:t xml:space="preserve"> Т</w:t>
      </w:r>
      <w:r w:rsidRPr="007D07B2">
        <w:rPr>
          <w:sz w:val="24"/>
          <w:szCs w:val="24"/>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p>
    <w:p w:rsidR="00E43D52" w:rsidRPr="007D07B2" w:rsidRDefault="00E43D52" w:rsidP="00E43D52">
      <w:pPr>
        <w:pStyle w:val="a5"/>
        <w:numPr>
          <w:ilvl w:val="2"/>
          <w:numId w:val="5"/>
        </w:numPr>
        <w:ind w:left="0" w:firstLine="0"/>
        <w:rPr>
          <w:sz w:val="24"/>
          <w:szCs w:val="24"/>
        </w:rPr>
      </w:pPr>
      <w:r>
        <w:rPr>
          <w:sz w:val="24"/>
          <w:szCs w:val="24"/>
        </w:rPr>
        <w:t>М</w:t>
      </w:r>
      <w:r w:rsidRPr="007D07B2">
        <w:rPr>
          <w:sz w:val="24"/>
          <w:szCs w:val="24"/>
        </w:rPr>
        <w:t>есто, условия и сроки (периоды) поставки товара, выполнения работы, оказания услуги;</w:t>
      </w:r>
    </w:p>
    <w:p w:rsidR="00E43D52" w:rsidRPr="007D07B2" w:rsidRDefault="00E43D52" w:rsidP="00E43D52">
      <w:pPr>
        <w:pStyle w:val="a5"/>
        <w:numPr>
          <w:ilvl w:val="2"/>
          <w:numId w:val="5"/>
        </w:numPr>
        <w:ind w:left="0" w:firstLine="0"/>
        <w:rPr>
          <w:sz w:val="24"/>
          <w:szCs w:val="24"/>
        </w:rPr>
      </w:pPr>
      <w:r>
        <w:rPr>
          <w:sz w:val="24"/>
          <w:szCs w:val="24"/>
        </w:rPr>
        <w:t>С</w:t>
      </w:r>
      <w:r w:rsidRPr="007D07B2">
        <w:rPr>
          <w:sz w:val="24"/>
          <w:szCs w:val="24"/>
        </w:rPr>
        <w:t>ведения о начальной (максимальной) цене договора (цене лота);</w:t>
      </w:r>
    </w:p>
    <w:p w:rsidR="00E43D52" w:rsidRPr="007D07B2" w:rsidRDefault="00E43D52" w:rsidP="00E43D52">
      <w:pPr>
        <w:pStyle w:val="a5"/>
        <w:numPr>
          <w:ilvl w:val="2"/>
          <w:numId w:val="5"/>
        </w:numPr>
        <w:ind w:left="0" w:firstLine="0"/>
        <w:rPr>
          <w:sz w:val="24"/>
          <w:szCs w:val="24"/>
        </w:rPr>
      </w:pPr>
      <w:r>
        <w:rPr>
          <w:sz w:val="24"/>
          <w:szCs w:val="24"/>
        </w:rPr>
        <w:t>Ф</w:t>
      </w:r>
      <w:r w:rsidRPr="007D07B2">
        <w:rPr>
          <w:sz w:val="24"/>
          <w:szCs w:val="24"/>
        </w:rPr>
        <w:t>орма, сроки и порядок оплаты товара, работы, услуги;</w:t>
      </w:r>
    </w:p>
    <w:p w:rsidR="00E43D52" w:rsidRDefault="00E43D52" w:rsidP="00E43D52">
      <w:pPr>
        <w:pStyle w:val="a5"/>
        <w:numPr>
          <w:ilvl w:val="2"/>
          <w:numId w:val="5"/>
        </w:numPr>
        <w:ind w:left="0" w:firstLine="0"/>
        <w:rPr>
          <w:sz w:val="24"/>
          <w:szCs w:val="24"/>
        </w:rPr>
      </w:pPr>
      <w:r>
        <w:rPr>
          <w:sz w:val="24"/>
          <w:szCs w:val="24"/>
        </w:rPr>
        <w:t>П</w:t>
      </w:r>
      <w:r w:rsidRPr="007D07B2">
        <w:rPr>
          <w:sz w:val="24"/>
          <w:szCs w:val="24"/>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43D52" w:rsidRDefault="00E43D52" w:rsidP="00E43D52">
      <w:pPr>
        <w:pStyle w:val="a5"/>
        <w:numPr>
          <w:ilvl w:val="2"/>
          <w:numId w:val="5"/>
        </w:numPr>
        <w:ind w:left="0" w:firstLine="0"/>
        <w:rPr>
          <w:sz w:val="24"/>
          <w:szCs w:val="24"/>
        </w:rPr>
      </w:pPr>
      <w:r>
        <w:rPr>
          <w:sz w:val="24"/>
          <w:szCs w:val="24"/>
        </w:rPr>
        <w:t xml:space="preserve">Порядок, место, дата начала и дата окончания срока подачи заявок на участие в закупе; </w:t>
      </w:r>
    </w:p>
    <w:p w:rsidR="00E43D52" w:rsidRDefault="00E43D52" w:rsidP="00E43D52">
      <w:pPr>
        <w:pStyle w:val="a5"/>
        <w:numPr>
          <w:ilvl w:val="2"/>
          <w:numId w:val="5"/>
        </w:numPr>
        <w:ind w:left="0" w:firstLine="0"/>
        <w:rPr>
          <w:sz w:val="24"/>
          <w:szCs w:val="24"/>
        </w:rPr>
      </w:pPr>
      <w:r>
        <w:rPr>
          <w:sz w:val="24"/>
          <w:szCs w:val="24"/>
        </w:rPr>
        <w:t>Т</w:t>
      </w:r>
      <w:r w:rsidRPr="00321E3D">
        <w:rPr>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43D52" w:rsidRDefault="00E43D52" w:rsidP="00E43D52">
      <w:pPr>
        <w:pStyle w:val="a5"/>
        <w:numPr>
          <w:ilvl w:val="2"/>
          <w:numId w:val="5"/>
        </w:numPr>
        <w:ind w:left="0" w:firstLine="0"/>
        <w:rPr>
          <w:sz w:val="24"/>
          <w:szCs w:val="24"/>
        </w:rPr>
      </w:pPr>
      <w:r>
        <w:rPr>
          <w:sz w:val="24"/>
          <w:szCs w:val="24"/>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E43D52" w:rsidRPr="00321E3D" w:rsidRDefault="00E43D52" w:rsidP="00E43D52">
      <w:pPr>
        <w:pStyle w:val="a5"/>
        <w:numPr>
          <w:ilvl w:val="2"/>
          <w:numId w:val="5"/>
        </w:numPr>
        <w:ind w:left="0" w:firstLine="0"/>
        <w:rPr>
          <w:sz w:val="24"/>
          <w:szCs w:val="24"/>
        </w:rPr>
      </w:pPr>
      <w:r>
        <w:rPr>
          <w:sz w:val="24"/>
          <w:szCs w:val="24"/>
        </w:rPr>
        <w:t xml:space="preserve"> Место и </w:t>
      </w:r>
      <w:r w:rsidRPr="00321E3D">
        <w:rPr>
          <w:sz w:val="24"/>
          <w:szCs w:val="24"/>
        </w:rPr>
        <w:t>дата рассмотрения предложений участников закупки и подведения итогов закупки</w:t>
      </w:r>
      <w:r>
        <w:rPr>
          <w:sz w:val="24"/>
          <w:szCs w:val="24"/>
        </w:rPr>
        <w:t>;</w:t>
      </w:r>
    </w:p>
    <w:p w:rsidR="00E43D52" w:rsidRDefault="00E43D52" w:rsidP="00E43D52">
      <w:pPr>
        <w:pStyle w:val="a5"/>
        <w:numPr>
          <w:ilvl w:val="2"/>
          <w:numId w:val="5"/>
        </w:numPr>
        <w:ind w:left="0" w:firstLine="0"/>
        <w:rPr>
          <w:sz w:val="24"/>
          <w:szCs w:val="24"/>
        </w:rPr>
      </w:pPr>
      <w:r>
        <w:rPr>
          <w:sz w:val="24"/>
          <w:szCs w:val="24"/>
        </w:rPr>
        <w:t xml:space="preserve"> </w:t>
      </w:r>
      <w:r w:rsidRPr="00321E3D">
        <w:rPr>
          <w:sz w:val="24"/>
          <w:szCs w:val="24"/>
        </w:rPr>
        <w:t>Критерии оценки и сопоставления заявок на участие в закупке</w:t>
      </w:r>
      <w:r>
        <w:rPr>
          <w:sz w:val="24"/>
          <w:szCs w:val="24"/>
        </w:rPr>
        <w:t>;</w:t>
      </w:r>
    </w:p>
    <w:p w:rsidR="00E43D52" w:rsidRDefault="00E43D52" w:rsidP="00E43D52">
      <w:pPr>
        <w:pStyle w:val="a5"/>
        <w:numPr>
          <w:ilvl w:val="2"/>
          <w:numId w:val="5"/>
        </w:numPr>
        <w:ind w:left="0" w:firstLine="0"/>
        <w:rPr>
          <w:sz w:val="24"/>
          <w:szCs w:val="24"/>
        </w:rPr>
      </w:pPr>
      <w:r>
        <w:rPr>
          <w:sz w:val="24"/>
          <w:szCs w:val="24"/>
        </w:rPr>
        <w:t xml:space="preserve"> </w:t>
      </w:r>
      <w:r w:rsidRPr="00321E3D">
        <w:rPr>
          <w:sz w:val="24"/>
          <w:szCs w:val="24"/>
        </w:rPr>
        <w:t>Порядок оценки и сопоставле</w:t>
      </w:r>
      <w:r>
        <w:rPr>
          <w:sz w:val="24"/>
          <w:szCs w:val="24"/>
        </w:rPr>
        <w:t>ния заявок на участие в закупке;</w:t>
      </w:r>
    </w:p>
    <w:p w:rsidR="00E43D52" w:rsidRDefault="00E43D52" w:rsidP="00E43D52">
      <w:pPr>
        <w:pStyle w:val="a5"/>
        <w:numPr>
          <w:ilvl w:val="2"/>
          <w:numId w:val="5"/>
        </w:numPr>
        <w:ind w:left="0" w:firstLine="0"/>
        <w:rPr>
          <w:sz w:val="24"/>
          <w:szCs w:val="24"/>
        </w:rPr>
      </w:pPr>
      <w:r>
        <w:rPr>
          <w:sz w:val="24"/>
          <w:szCs w:val="24"/>
        </w:rPr>
        <w:t xml:space="preserve"> </w:t>
      </w:r>
      <w:r w:rsidRPr="00321E3D">
        <w:rPr>
          <w:sz w:val="24"/>
          <w:szCs w:val="24"/>
        </w:rPr>
        <w:t xml:space="preserve">Проект договора (поставки, оказания услуг, подряда и др.) заключаемого </w:t>
      </w:r>
      <w:r>
        <w:rPr>
          <w:sz w:val="24"/>
          <w:szCs w:val="24"/>
        </w:rPr>
        <w:t>с победителем процедуры закупки;</w:t>
      </w:r>
    </w:p>
    <w:p w:rsidR="00E43D52" w:rsidRPr="00321E3D" w:rsidRDefault="00E43D52" w:rsidP="00E43D52">
      <w:pPr>
        <w:pStyle w:val="a5"/>
        <w:numPr>
          <w:ilvl w:val="2"/>
          <w:numId w:val="5"/>
        </w:numPr>
        <w:ind w:left="0" w:firstLine="0"/>
        <w:rPr>
          <w:sz w:val="24"/>
          <w:szCs w:val="24"/>
        </w:rPr>
      </w:pPr>
      <w:r w:rsidRPr="00321E3D">
        <w:rPr>
          <w:sz w:val="24"/>
          <w:szCs w:val="24"/>
        </w:rPr>
        <w:t xml:space="preserve"> Проект соглашения по обеспечению участия в процедуре закупки (в случае, если такое требование было установлено в извещении);</w:t>
      </w:r>
    </w:p>
    <w:p w:rsidR="00E43D52" w:rsidRPr="007D07B2" w:rsidRDefault="00E43D52" w:rsidP="00E43D52">
      <w:pPr>
        <w:pStyle w:val="a5"/>
        <w:numPr>
          <w:ilvl w:val="2"/>
          <w:numId w:val="5"/>
        </w:numPr>
        <w:ind w:left="0" w:firstLine="0"/>
        <w:rPr>
          <w:sz w:val="24"/>
          <w:szCs w:val="24"/>
        </w:rPr>
      </w:pPr>
      <w:r>
        <w:rPr>
          <w:sz w:val="24"/>
          <w:szCs w:val="24"/>
        </w:rPr>
        <w:t xml:space="preserve"> </w:t>
      </w:r>
      <w:r w:rsidRPr="007D07B2">
        <w:rPr>
          <w:sz w:val="24"/>
          <w:szCs w:val="24"/>
        </w:rPr>
        <w:t xml:space="preserve">Проект соглашения по </w:t>
      </w:r>
      <w:r>
        <w:rPr>
          <w:sz w:val="24"/>
          <w:szCs w:val="24"/>
        </w:rPr>
        <w:t xml:space="preserve">обеспечению исполнения договора </w:t>
      </w:r>
      <w:r w:rsidRPr="007D07B2">
        <w:rPr>
          <w:sz w:val="24"/>
          <w:szCs w:val="24"/>
        </w:rPr>
        <w:t>(в случае, если такое требование было установлено в извещении).</w:t>
      </w:r>
    </w:p>
    <w:p w:rsidR="00E43D52" w:rsidRDefault="00E43D52" w:rsidP="00E43D52">
      <w:pPr>
        <w:pStyle w:val="a5"/>
        <w:ind w:firstLine="0"/>
        <w:rPr>
          <w:sz w:val="24"/>
          <w:szCs w:val="24"/>
        </w:rPr>
      </w:pPr>
      <w:r w:rsidRPr="007D07B2">
        <w:rPr>
          <w:sz w:val="24"/>
          <w:szCs w:val="24"/>
        </w:rPr>
        <w:t>Информация, указанная в документации процедуры закупки не должна противоречить информации</w:t>
      </w:r>
      <w:r>
        <w:rPr>
          <w:sz w:val="24"/>
          <w:szCs w:val="24"/>
        </w:rPr>
        <w:t>,</w:t>
      </w:r>
      <w:r w:rsidRPr="007D07B2">
        <w:rPr>
          <w:sz w:val="24"/>
          <w:szCs w:val="24"/>
        </w:rPr>
        <w:t xml:space="preserve"> указанной в извещении.  В случа</w:t>
      </w:r>
      <w:r>
        <w:rPr>
          <w:sz w:val="24"/>
          <w:szCs w:val="24"/>
        </w:rPr>
        <w:t xml:space="preserve">е расхождения между информацией, </w:t>
      </w:r>
      <w:r w:rsidRPr="007D07B2">
        <w:rPr>
          <w:sz w:val="24"/>
          <w:szCs w:val="24"/>
        </w:rPr>
        <w:lastRenderedPageBreak/>
        <w:t>указанной в документации и информацией</w:t>
      </w:r>
      <w:r>
        <w:rPr>
          <w:sz w:val="24"/>
          <w:szCs w:val="24"/>
        </w:rPr>
        <w:t>,</w:t>
      </w:r>
      <w:r w:rsidRPr="007D07B2">
        <w:rPr>
          <w:sz w:val="24"/>
          <w:szCs w:val="24"/>
        </w:rPr>
        <w:t xml:space="preserve"> указанной в извещении</w:t>
      </w:r>
      <w:r>
        <w:rPr>
          <w:sz w:val="24"/>
          <w:szCs w:val="24"/>
        </w:rPr>
        <w:t xml:space="preserve">, </w:t>
      </w:r>
      <w:r w:rsidRPr="007D07B2">
        <w:rPr>
          <w:sz w:val="24"/>
          <w:szCs w:val="24"/>
        </w:rPr>
        <w:t xml:space="preserve"> приоритет имеет информация, указанная в извещении.</w:t>
      </w:r>
    </w:p>
    <w:p w:rsidR="00E43D52" w:rsidRPr="007D07B2" w:rsidRDefault="00E43D52" w:rsidP="00E43D52">
      <w:pPr>
        <w:pStyle w:val="a5"/>
        <w:ind w:firstLine="0"/>
        <w:rPr>
          <w:sz w:val="24"/>
          <w:szCs w:val="24"/>
        </w:rPr>
      </w:pPr>
      <w:r>
        <w:rPr>
          <w:sz w:val="24"/>
          <w:szCs w:val="24"/>
        </w:rPr>
        <w:t>Документация о закупке должна быть размещена  не позднее   заключения договора.</w:t>
      </w:r>
    </w:p>
    <w:p w:rsidR="00E43D52" w:rsidRDefault="00E43D52" w:rsidP="00E43D52">
      <w:pPr>
        <w:pStyle w:val="a5"/>
        <w:ind w:firstLine="0"/>
        <w:rPr>
          <w:snapToGrid w:val="0"/>
          <w:sz w:val="24"/>
          <w:szCs w:val="24"/>
        </w:rPr>
      </w:pPr>
    </w:p>
    <w:p w:rsidR="00E43D52" w:rsidRPr="00A52491" w:rsidRDefault="00E43D52" w:rsidP="00E43D52">
      <w:pPr>
        <w:pStyle w:val="a5"/>
        <w:numPr>
          <w:ilvl w:val="0"/>
          <w:numId w:val="5"/>
        </w:numPr>
        <w:jc w:val="center"/>
        <w:rPr>
          <w:b/>
          <w:sz w:val="26"/>
          <w:szCs w:val="26"/>
        </w:rPr>
      </w:pPr>
      <w:r w:rsidRPr="00A52491">
        <w:rPr>
          <w:b/>
          <w:sz w:val="26"/>
          <w:szCs w:val="26"/>
        </w:rPr>
        <w:t>Размещение информации на официальном сайте.</w:t>
      </w:r>
    </w:p>
    <w:p w:rsidR="00E43D52" w:rsidRPr="00A52491" w:rsidRDefault="00E43D52" w:rsidP="00E43D52">
      <w:pPr>
        <w:pStyle w:val="a5"/>
        <w:ind w:left="360" w:firstLine="0"/>
        <w:rPr>
          <w:b/>
          <w:sz w:val="26"/>
          <w:szCs w:val="26"/>
        </w:rPr>
      </w:pPr>
    </w:p>
    <w:p w:rsidR="00E43D52" w:rsidRPr="00321E3D" w:rsidRDefault="00E43D52" w:rsidP="00E43D52">
      <w:pPr>
        <w:pStyle w:val="a5"/>
        <w:tabs>
          <w:tab w:val="left" w:pos="709"/>
        </w:tabs>
        <w:ind w:firstLine="0"/>
        <w:rPr>
          <w:sz w:val="24"/>
          <w:szCs w:val="24"/>
        </w:rPr>
      </w:pPr>
      <w:r>
        <w:rPr>
          <w:sz w:val="24"/>
          <w:szCs w:val="24"/>
        </w:rPr>
        <w:t xml:space="preserve">5.1.   </w:t>
      </w:r>
      <w:r w:rsidRPr="00321E3D">
        <w:rPr>
          <w:sz w:val="24"/>
          <w:szCs w:val="24"/>
        </w:rPr>
        <w:t>Вся информация о закупке</w:t>
      </w:r>
      <w:r>
        <w:rPr>
          <w:sz w:val="24"/>
          <w:szCs w:val="24"/>
        </w:rPr>
        <w:t xml:space="preserve"> (Положение о закупке, изменения, вносимые в такое положение, планы закупок, иная информация о закупке)</w:t>
      </w:r>
      <w:r w:rsidRPr="00321E3D">
        <w:rPr>
          <w:sz w:val="24"/>
          <w:szCs w:val="24"/>
        </w:rPr>
        <w:t xml:space="preserve"> размещается на официальном сайте</w:t>
      </w:r>
      <w:r w:rsidRPr="00A52491">
        <w:rPr>
          <w:rFonts w:ascii="Arial" w:hAnsi="Arial" w:cs="Arial"/>
          <w:sz w:val="24"/>
          <w:szCs w:val="24"/>
        </w:rPr>
        <w:t xml:space="preserve"> </w:t>
      </w:r>
      <w:hyperlink r:id="rId13" w:history="1">
        <w:r w:rsidRPr="00A52491">
          <w:rPr>
            <w:rStyle w:val="a3"/>
            <w:sz w:val="24"/>
            <w:szCs w:val="24"/>
          </w:rPr>
          <w:t>www.zakupki.gov.ru</w:t>
        </w:r>
      </w:hyperlink>
      <w:r>
        <w:rPr>
          <w:sz w:val="24"/>
          <w:szCs w:val="24"/>
        </w:rPr>
        <w:t xml:space="preserve">  после 1 июля 2012 года, если иной срок не предусмотрен решением Правительства Российской Федерации.</w:t>
      </w:r>
    </w:p>
    <w:p w:rsidR="00E43D52" w:rsidRPr="00321E3D" w:rsidRDefault="00E43D52" w:rsidP="00E43D52">
      <w:pPr>
        <w:pStyle w:val="a5"/>
        <w:numPr>
          <w:ilvl w:val="1"/>
          <w:numId w:val="5"/>
        </w:numPr>
        <w:tabs>
          <w:tab w:val="left" w:pos="709"/>
        </w:tabs>
        <w:ind w:left="0" w:firstLine="0"/>
        <w:rPr>
          <w:sz w:val="24"/>
          <w:szCs w:val="24"/>
        </w:rPr>
      </w:pPr>
      <w:r w:rsidRPr="00321E3D">
        <w:rPr>
          <w:sz w:val="24"/>
          <w:szCs w:val="24"/>
        </w:rPr>
        <w:t>Изменения, вносимые в извещение о закупке, документацию о закупке, разъяснения положений такой документации размещаются организатором на официальном сайте не позднее чем в течение трех дней со дня принятия решения о внесении указанных изменений, предоставления указанных разъяснений. В случае</w:t>
      </w:r>
      <w:proofErr w:type="gramStart"/>
      <w:r w:rsidRPr="00321E3D">
        <w:rPr>
          <w:sz w:val="24"/>
          <w:szCs w:val="24"/>
        </w:rPr>
        <w:t>,</w:t>
      </w:r>
      <w:proofErr w:type="gramEnd"/>
      <w:r w:rsidRPr="00321E3D">
        <w:rPr>
          <w:sz w:val="24"/>
          <w:szCs w:val="24"/>
        </w:rPr>
        <w:t xml:space="preserve"> если закупка осуществляется путем проведения торгов (аукциона или конкурса) и изменения в извещение о закупке, документацию о закупке внесены организатором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E43D52" w:rsidRPr="00661D1F" w:rsidRDefault="00E43D52" w:rsidP="00E43D52">
      <w:pPr>
        <w:pStyle w:val="a5"/>
        <w:numPr>
          <w:ilvl w:val="1"/>
          <w:numId w:val="5"/>
        </w:numPr>
        <w:tabs>
          <w:tab w:val="left" w:pos="709"/>
          <w:tab w:val="left" w:pos="1276"/>
        </w:tabs>
        <w:ind w:left="0" w:firstLine="0"/>
        <w:rPr>
          <w:sz w:val="24"/>
          <w:szCs w:val="24"/>
        </w:rPr>
      </w:pPr>
      <w:r w:rsidRPr="00661D1F">
        <w:rPr>
          <w:sz w:val="24"/>
          <w:szCs w:val="24"/>
        </w:rPr>
        <w:t>Протоколы, составляемые в ходе закупки, размещаются Организатором на официальном сайте не позднее чем через три дня со дня подписания таких протоколов</w:t>
      </w:r>
      <w:r>
        <w:rPr>
          <w:sz w:val="24"/>
          <w:szCs w:val="24"/>
        </w:rPr>
        <w:t>.</w:t>
      </w:r>
    </w:p>
    <w:p w:rsidR="00E43D52" w:rsidRPr="00321E3D" w:rsidRDefault="00E43D52" w:rsidP="00E43D52">
      <w:pPr>
        <w:pStyle w:val="a5"/>
        <w:numPr>
          <w:ilvl w:val="1"/>
          <w:numId w:val="5"/>
        </w:numPr>
        <w:tabs>
          <w:tab w:val="left" w:pos="709"/>
          <w:tab w:val="left" w:pos="1276"/>
        </w:tabs>
        <w:ind w:left="0" w:firstLine="0"/>
        <w:rPr>
          <w:sz w:val="24"/>
          <w:szCs w:val="24"/>
        </w:rPr>
      </w:pPr>
      <w:r w:rsidRPr="00661D1F">
        <w:rPr>
          <w:sz w:val="24"/>
          <w:szCs w:val="24"/>
        </w:rPr>
        <w:t xml:space="preserve"> В случае</w:t>
      </w:r>
      <w:proofErr w:type="gramStart"/>
      <w:r w:rsidRPr="00661D1F">
        <w:rPr>
          <w:sz w:val="24"/>
          <w:szCs w:val="24"/>
        </w:rPr>
        <w:t>,</w:t>
      </w:r>
      <w:proofErr w:type="gramEnd"/>
      <w:r w:rsidRPr="00661D1F">
        <w:rPr>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E43D52" w:rsidRPr="00321E3D" w:rsidRDefault="00E43D52" w:rsidP="00E43D52">
      <w:pPr>
        <w:pStyle w:val="a5"/>
        <w:numPr>
          <w:ilvl w:val="1"/>
          <w:numId w:val="5"/>
        </w:numPr>
        <w:tabs>
          <w:tab w:val="left" w:pos="709"/>
          <w:tab w:val="left" w:pos="993"/>
          <w:tab w:val="left" w:pos="1134"/>
          <w:tab w:val="left" w:pos="1276"/>
        </w:tabs>
        <w:ind w:left="0" w:firstLine="0"/>
        <w:rPr>
          <w:sz w:val="24"/>
          <w:szCs w:val="24"/>
        </w:rPr>
      </w:pPr>
      <w:r w:rsidRPr="00321E3D">
        <w:rPr>
          <w:sz w:val="24"/>
          <w:szCs w:val="24"/>
        </w:rPr>
        <w:t>Заказчик не позднее 10-го числа месяца, следующего за отчетным месяцем, размещает на официальном сайте:</w:t>
      </w:r>
    </w:p>
    <w:p w:rsidR="00E43D52" w:rsidRPr="00321E3D" w:rsidRDefault="00E43D52" w:rsidP="00E43D52">
      <w:pPr>
        <w:pStyle w:val="a5"/>
        <w:numPr>
          <w:ilvl w:val="2"/>
          <w:numId w:val="5"/>
        </w:numPr>
        <w:tabs>
          <w:tab w:val="left" w:pos="709"/>
        </w:tabs>
        <w:ind w:left="0" w:firstLine="0"/>
        <w:rPr>
          <w:sz w:val="24"/>
          <w:szCs w:val="24"/>
        </w:rPr>
      </w:pPr>
      <w:r>
        <w:rPr>
          <w:sz w:val="24"/>
          <w:szCs w:val="24"/>
        </w:rPr>
        <w:t>С</w:t>
      </w:r>
      <w:r w:rsidRPr="00321E3D">
        <w:rPr>
          <w:sz w:val="24"/>
          <w:szCs w:val="24"/>
        </w:rPr>
        <w:t>ведения о количестве и об общей стоимости договоров</w:t>
      </w:r>
      <w:r>
        <w:rPr>
          <w:sz w:val="24"/>
          <w:szCs w:val="24"/>
        </w:rPr>
        <w:t>, заключенных З</w:t>
      </w:r>
      <w:r w:rsidRPr="00321E3D">
        <w:rPr>
          <w:sz w:val="24"/>
          <w:szCs w:val="24"/>
        </w:rPr>
        <w:t>аказчиком по результатам закупки товаров, работ, услуг;</w:t>
      </w:r>
    </w:p>
    <w:p w:rsidR="00E43D52" w:rsidRPr="00321E3D" w:rsidRDefault="00E43D52" w:rsidP="00E43D52">
      <w:pPr>
        <w:pStyle w:val="a5"/>
        <w:numPr>
          <w:ilvl w:val="2"/>
          <w:numId w:val="5"/>
        </w:numPr>
        <w:tabs>
          <w:tab w:val="left" w:pos="709"/>
        </w:tabs>
        <w:ind w:left="0" w:firstLine="0"/>
        <w:rPr>
          <w:sz w:val="24"/>
          <w:szCs w:val="24"/>
        </w:rPr>
      </w:pPr>
      <w:r>
        <w:rPr>
          <w:sz w:val="24"/>
          <w:szCs w:val="24"/>
        </w:rPr>
        <w:t>С</w:t>
      </w:r>
      <w:r w:rsidRPr="00321E3D">
        <w:rPr>
          <w:sz w:val="24"/>
          <w:szCs w:val="24"/>
        </w:rPr>
        <w:t>ведения о количестве и об общей стоимости договоров</w:t>
      </w:r>
      <w:r>
        <w:rPr>
          <w:sz w:val="24"/>
          <w:szCs w:val="24"/>
        </w:rPr>
        <w:t>, заключенных З</w:t>
      </w:r>
      <w:r w:rsidRPr="00321E3D">
        <w:rPr>
          <w:sz w:val="24"/>
          <w:szCs w:val="24"/>
        </w:rPr>
        <w:t>аказчиком по результатам закупки у единственного поставщика (исполнителя, подрядчика);</w:t>
      </w:r>
    </w:p>
    <w:p w:rsidR="00E43D52" w:rsidRPr="00321E3D" w:rsidRDefault="00E43D52" w:rsidP="00E43D52">
      <w:pPr>
        <w:pStyle w:val="a5"/>
        <w:numPr>
          <w:ilvl w:val="2"/>
          <w:numId w:val="5"/>
        </w:numPr>
        <w:tabs>
          <w:tab w:val="left" w:pos="709"/>
        </w:tabs>
        <w:ind w:left="0" w:firstLine="0"/>
        <w:rPr>
          <w:sz w:val="24"/>
          <w:szCs w:val="24"/>
        </w:rPr>
      </w:pPr>
      <w:r>
        <w:rPr>
          <w:sz w:val="24"/>
          <w:szCs w:val="24"/>
        </w:rPr>
        <w:t>И</w:t>
      </w:r>
      <w:r w:rsidRPr="00321E3D">
        <w:rPr>
          <w:sz w:val="24"/>
          <w:szCs w:val="24"/>
        </w:rPr>
        <w:t>ную информацию в соответствии с законодательством.</w:t>
      </w:r>
    </w:p>
    <w:p w:rsidR="00E43D52" w:rsidRDefault="00E43D52" w:rsidP="00E43D52">
      <w:pPr>
        <w:pStyle w:val="a5"/>
        <w:tabs>
          <w:tab w:val="left" w:pos="709"/>
        </w:tabs>
        <w:ind w:firstLine="0"/>
        <w:rPr>
          <w:sz w:val="24"/>
          <w:szCs w:val="24"/>
        </w:rPr>
      </w:pPr>
    </w:p>
    <w:p w:rsidR="00E43D52" w:rsidRPr="001223E4" w:rsidRDefault="00E43D52" w:rsidP="00E43D52">
      <w:pPr>
        <w:pStyle w:val="a5"/>
        <w:numPr>
          <w:ilvl w:val="0"/>
          <w:numId w:val="5"/>
        </w:numPr>
        <w:jc w:val="center"/>
        <w:rPr>
          <w:b/>
          <w:sz w:val="26"/>
          <w:szCs w:val="26"/>
        </w:rPr>
      </w:pPr>
      <w:r w:rsidRPr="001223E4">
        <w:rPr>
          <w:b/>
          <w:sz w:val="26"/>
          <w:szCs w:val="26"/>
        </w:rPr>
        <w:t xml:space="preserve">Размещение информации на </w:t>
      </w:r>
      <w:r>
        <w:rPr>
          <w:b/>
          <w:sz w:val="26"/>
          <w:szCs w:val="26"/>
        </w:rPr>
        <w:t>Сайте Заказчика.</w:t>
      </w:r>
    </w:p>
    <w:p w:rsidR="00E43D52" w:rsidRPr="00C5052A" w:rsidRDefault="00E43D52" w:rsidP="00E43D52">
      <w:pPr>
        <w:pStyle w:val="a5"/>
        <w:ind w:left="360" w:firstLine="0"/>
        <w:rPr>
          <w:b/>
          <w:sz w:val="26"/>
          <w:szCs w:val="26"/>
        </w:rPr>
      </w:pPr>
    </w:p>
    <w:p w:rsidR="00E43D52" w:rsidRDefault="00E43D52" w:rsidP="00E43D52">
      <w:pPr>
        <w:pStyle w:val="a5"/>
        <w:numPr>
          <w:ilvl w:val="1"/>
          <w:numId w:val="6"/>
        </w:numPr>
        <w:ind w:left="0" w:firstLine="0"/>
        <w:rPr>
          <w:sz w:val="24"/>
          <w:szCs w:val="24"/>
        </w:rPr>
      </w:pPr>
      <w:r w:rsidRPr="00661D1F">
        <w:rPr>
          <w:sz w:val="24"/>
          <w:szCs w:val="24"/>
        </w:rPr>
        <w:t>До 1 июля 2012 года, если иной срок не предусмотрен решением Правительства Российской Федерации</w:t>
      </w:r>
      <w:r>
        <w:rPr>
          <w:sz w:val="24"/>
          <w:szCs w:val="24"/>
        </w:rPr>
        <w:t>, в</w:t>
      </w:r>
      <w:r w:rsidRPr="00661D1F">
        <w:rPr>
          <w:sz w:val="24"/>
          <w:szCs w:val="24"/>
        </w:rPr>
        <w:t xml:space="preserve">ся информация о закупке (Положение о закупке, изменения, вносимые в такое положение, планы закупок, иная информация о закупке) размещается на сайте Заказчика в информационно-телекоммуникационной сети «Интернет»  </w:t>
      </w:r>
      <w:r w:rsidRPr="001F61E2">
        <w:rPr>
          <w:sz w:val="24"/>
          <w:szCs w:val="24"/>
          <w:u w:val="single"/>
          <w:lang w:val="en-US"/>
        </w:rPr>
        <w:t>www</w:t>
      </w:r>
      <w:r w:rsidRPr="001F61E2">
        <w:rPr>
          <w:sz w:val="24"/>
          <w:szCs w:val="24"/>
          <w:u w:val="single"/>
        </w:rPr>
        <w:t>.</w:t>
      </w:r>
      <w:proofErr w:type="spellStart"/>
      <w:r w:rsidRPr="001F61E2">
        <w:rPr>
          <w:sz w:val="24"/>
          <w:szCs w:val="24"/>
          <w:u w:val="single"/>
          <w:lang w:val="en-US"/>
        </w:rPr>
        <w:t>kuzkom</w:t>
      </w:r>
      <w:proofErr w:type="spellEnd"/>
      <w:r w:rsidRPr="001F61E2">
        <w:rPr>
          <w:sz w:val="24"/>
          <w:szCs w:val="24"/>
          <w:u w:val="single"/>
        </w:rPr>
        <w:t>.</w:t>
      </w:r>
      <w:proofErr w:type="spellStart"/>
      <w:r w:rsidRPr="001F61E2">
        <w:rPr>
          <w:sz w:val="24"/>
          <w:szCs w:val="24"/>
          <w:u w:val="single"/>
          <w:lang w:val="en-US"/>
        </w:rPr>
        <w:t>ru</w:t>
      </w:r>
      <w:proofErr w:type="spellEnd"/>
      <w:r w:rsidRPr="001F61E2">
        <w:rPr>
          <w:sz w:val="24"/>
          <w:szCs w:val="24"/>
          <w:u w:val="single"/>
        </w:rPr>
        <w:t>/!</w:t>
      </w:r>
      <w:proofErr w:type="spellStart"/>
      <w:r>
        <w:rPr>
          <w:sz w:val="24"/>
          <w:szCs w:val="24"/>
          <w:u w:val="single"/>
          <w:lang w:val="en-US"/>
        </w:rPr>
        <w:t>ges</w:t>
      </w:r>
      <w:proofErr w:type="spellEnd"/>
      <w:r w:rsidRPr="00661D1F">
        <w:rPr>
          <w:sz w:val="24"/>
          <w:szCs w:val="24"/>
        </w:rPr>
        <w:t xml:space="preserve"> </w:t>
      </w:r>
    </w:p>
    <w:p w:rsidR="00E43D52" w:rsidRPr="00661D1F" w:rsidRDefault="00E43D52" w:rsidP="00E43D52">
      <w:pPr>
        <w:pStyle w:val="a5"/>
        <w:ind w:firstLine="0"/>
        <w:rPr>
          <w:sz w:val="24"/>
          <w:szCs w:val="24"/>
        </w:rPr>
      </w:pPr>
      <w:r w:rsidRPr="00661D1F">
        <w:rPr>
          <w:sz w:val="24"/>
          <w:szCs w:val="24"/>
        </w:rPr>
        <w:t xml:space="preserve">           </w:t>
      </w:r>
      <w:r>
        <w:rPr>
          <w:sz w:val="24"/>
          <w:szCs w:val="24"/>
        </w:rPr>
        <w:t xml:space="preserve"> </w:t>
      </w:r>
      <w:r w:rsidRPr="00661D1F">
        <w:rPr>
          <w:sz w:val="24"/>
          <w:szCs w:val="24"/>
        </w:rPr>
        <w:t xml:space="preserve">После 1 июля 2012 года информацию о закупке, размещаемую на официальном сайте, размещать на сайте Заказчика не обязательно, но возможно лишь по  усмотрению Заказчика. </w:t>
      </w:r>
    </w:p>
    <w:p w:rsidR="00E43D52" w:rsidRDefault="00E43D52" w:rsidP="00E43D52">
      <w:pPr>
        <w:pStyle w:val="a5"/>
        <w:ind w:firstLine="0"/>
        <w:rPr>
          <w:sz w:val="24"/>
          <w:szCs w:val="24"/>
        </w:rPr>
      </w:pPr>
      <w:r>
        <w:rPr>
          <w:sz w:val="24"/>
          <w:szCs w:val="24"/>
        </w:rPr>
        <w:t xml:space="preserve">            </w:t>
      </w:r>
    </w:p>
    <w:p w:rsidR="00E43D52" w:rsidRPr="004441F7" w:rsidRDefault="00E43D52" w:rsidP="00E43D52">
      <w:pPr>
        <w:pStyle w:val="a5"/>
        <w:numPr>
          <w:ilvl w:val="0"/>
          <w:numId w:val="6"/>
        </w:numPr>
        <w:jc w:val="center"/>
        <w:rPr>
          <w:b/>
          <w:sz w:val="26"/>
          <w:szCs w:val="26"/>
        </w:rPr>
      </w:pPr>
      <w:r w:rsidRPr="004441F7">
        <w:rPr>
          <w:b/>
          <w:sz w:val="26"/>
          <w:szCs w:val="26"/>
        </w:rPr>
        <w:t>Разъяснение положений документации процедуры закупки и внесение в нее изменений</w:t>
      </w:r>
      <w:r>
        <w:rPr>
          <w:b/>
          <w:sz w:val="26"/>
          <w:szCs w:val="26"/>
        </w:rPr>
        <w:t>.</w:t>
      </w:r>
    </w:p>
    <w:p w:rsidR="00E43D52" w:rsidRPr="004441F7" w:rsidRDefault="00E43D52" w:rsidP="00E43D52">
      <w:pPr>
        <w:pStyle w:val="a5"/>
        <w:ind w:left="360" w:firstLine="0"/>
        <w:rPr>
          <w:b/>
          <w:sz w:val="26"/>
          <w:szCs w:val="26"/>
        </w:rPr>
      </w:pPr>
    </w:p>
    <w:p w:rsidR="00E43D52" w:rsidRPr="004441F7" w:rsidRDefault="00E43D52" w:rsidP="00E43D52">
      <w:pPr>
        <w:pStyle w:val="a5"/>
        <w:numPr>
          <w:ilvl w:val="1"/>
          <w:numId w:val="6"/>
        </w:numPr>
        <w:ind w:left="0" w:firstLine="0"/>
        <w:rPr>
          <w:sz w:val="24"/>
          <w:szCs w:val="24"/>
        </w:rPr>
      </w:pPr>
      <w:r>
        <w:rPr>
          <w:sz w:val="24"/>
          <w:szCs w:val="24"/>
        </w:rPr>
        <w:t xml:space="preserve"> </w:t>
      </w:r>
      <w:r w:rsidRPr="004441F7">
        <w:rPr>
          <w:sz w:val="24"/>
          <w:szCs w:val="24"/>
        </w:rPr>
        <w:t xml:space="preserve">Любой участник процедуры закупки вправе направить Организатору закупки запрос о разъяснении положений документации процедуры закупки. В течение трех рабочих дней со дня поступления указанного запроса Организатор закупки обязан направить разъяснения положений документации, если указанный запрос поступил к </w:t>
      </w:r>
      <w:r w:rsidRPr="004441F7">
        <w:rPr>
          <w:sz w:val="24"/>
          <w:szCs w:val="24"/>
        </w:rPr>
        <w:lastRenderedPageBreak/>
        <w:t>Организатору закупки не позднее срока окончания подачи заявок указанного в документации процедуры закупки.</w:t>
      </w:r>
    </w:p>
    <w:p w:rsidR="00E43D52" w:rsidRDefault="00E43D52" w:rsidP="00E43D52">
      <w:pPr>
        <w:pStyle w:val="a5"/>
        <w:numPr>
          <w:ilvl w:val="1"/>
          <w:numId w:val="6"/>
        </w:numPr>
        <w:ind w:left="0" w:firstLine="0"/>
        <w:rPr>
          <w:sz w:val="24"/>
          <w:szCs w:val="24"/>
        </w:rPr>
      </w:pPr>
      <w:proofErr w:type="gramStart"/>
      <w:r w:rsidRPr="004441F7">
        <w:rPr>
          <w:sz w:val="24"/>
          <w:szCs w:val="24"/>
        </w:rPr>
        <w:t>В течение одного рабочего дня со дня поступления запроса на разъяснение положений документации процедуры закупки от участника процедуры закупки, такое разъяснение должно быть размещено Организатором закупки на официальном сайте</w:t>
      </w:r>
      <w:r>
        <w:rPr>
          <w:sz w:val="24"/>
          <w:szCs w:val="24"/>
        </w:rPr>
        <w:t xml:space="preserve"> (после 01 июля 2012г.) либо на сайте Заказчика (до 01 июля 2012г.)</w:t>
      </w:r>
      <w:r w:rsidRPr="004441F7">
        <w:rPr>
          <w:sz w:val="24"/>
          <w:szCs w:val="24"/>
        </w:rPr>
        <w:t xml:space="preserve">, с содержанием запроса на разъяснение положений документации процедуры закупки, без указания участника процедуры закупки, от которого поступил запрос. </w:t>
      </w:r>
      <w:proofErr w:type="gramEnd"/>
    </w:p>
    <w:p w:rsidR="00E43D52" w:rsidRPr="004441F7" w:rsidRDefault="00E43D52" w:rsidP="00E43D52">
      <w:pPr>
        <w:pStyle w:val="a5"/>
        <w:numPr>
          <w:ilvl w:val="1"/>
          <w:numId w:val="6"/>
        </w:numPr>
        <w:ind w:left="0" w:firstLine="0"/>
        <w:rPr>
          <w:sz w:val="24"/>
          <w:szCs w:val="24"/>
        </w:rPr>
      </w:pPr>
      <w:r w:rsidRPr="004441F7">
        <w:rPr>
          <w:sz w:val="24"/>
          <w:szCs w:val="24"/>
        </w:rPr>
        <w:t>Разъяснение положений документации не должно изменять ее суть.</w:t>
      </w:r>
    </w:p>
    <w:p w:rsidR="00E43D52" w:rsidRDefault="00E43D52" w:rsidP="00E43D52">
      <w:pPr>
        <w:pStyle w:val="a5"/>
        <w:rPr>
          <w:sz w:val="24"/>
          <w:szCs w:val="24"/>
          <w:highlight w:val="yellow"/>
        </w:rPr>
      </w:pPr>
      <w:bookmarkStart w:id="1" w:name="_Toc276040916"/>
    </w:p>
    <w:p w:rsidR="00E43D52" w:rsidRPr="008D5A01" w:rsidRDefault="00E43D52" w:rsidP="00E43D52">
      <w:pPr>
        <w:autoSpaceDE w:val="0"/>
        <w:autoSpaceDN w:val="0"/>
        <w:adjustRightInd w:val="0"/>
        <w:ind w:firstLine="851"/>
        <w:jc w:val="center"/>
        <w:rPr>
          <w:b/>
          <w:sz w:val="26"/>
          <w:szCs w:val="26"/>
        </w:rPr>
      </w:pPr>
      <w:r>
        <w:rPr>
          <w:b/>
          <w:sz w:val="26"/>
          <w:szCs w:val="26"/>
        </w:rPr>
        <w:t>8</w:t>
      </w:r>
      <w:r w:rsidRPr="008D5A01">
        <w:rPr>
          <w:b/>
          <w:sz w:val="26"/>
          <w:szCs w:val="26"/>
        </w:rPr>
        <w:t>. Планирование закупок и отчетность</w:t>
      </w:r>
      <w:r>
        <w:rPr>
          <w:b/>
          <w:sz w:val="26"/>
          <w:szCs w:val="26"/>
        </w:rPr>
        <w:t>.</w:t>
      </w:r>
    </w:p>
    <w:p w:rsidR="00E43D52" w:rsidRPr="00B05BD0" w:rsidRDefault="00E43D52" w:rsidP="00E43D52">
      <w:pPr>
        <w:autoSpaceDE w:val="0"/>
        <w:autoSpaceDN w:val="0"/>
        <w:adjustRightInd w:val="0"/>
        <w:ind w:firstLine="851"/>
        <w:rPr>
          <w:b/>
        </w:rPr>
      </w:pPr>
    </w:p>
    <w:p w:rsidR="00E43D52" w:rsidRDefault="00E43D52" w:rsidP="00E43D52">
      <w:pPr>
        <w:pStyle w:val="a5"/>
        <w:ind w:firstLine="0"/>
        <w:rPr>
          <w:sz w:val="24"/>
          <w:szCs w:val="24"/>
        </w:rPr>
      </w:pPr>
      <w:r>
        <w:rPr>
          <w:sz w:val="24"/>
          <w:szCs w:val="24"/>
        </w:rPr>
        <w:t xml:space="preserve">8.1.    </w:t>
      </w:r>
      <w:r w:rsidRPr="008D5A01">
        <w:rPr>
          <w:sz w:val="24"/>
          <w:szCs w:val="24"/>
        </w:rPr>
        <w:t xml:space="preserve">До установления Правительством Российской Федерации порядка формирования плана закупки товаров, работ, услуг, требований к форме такого плана, такой порядок и требования устанавливаются в соответствии с настоящим </w:t>
      </w:r>
      <w:r>
        <w:rPr>
          <w:sz w:val="24"/>
          <w:szCs w:val="24"/>
        </w:rPr>
        <w:t>П</w:t>
      </w:r>
      <w:r w:rsidRPr="008D5A01">
        <w:rPr>
          <w:sz w:val="24"/>
          <w:szCs w:val="24"/>
        </w:rPr>
        <w:t>оложением.</w:t>
      </w:r>
    </w:p>
    <w:p w:rsidR="00E43D52" w:rsidRPr="008D5A01" w:rsidRDefault="00E43D52" w:rsidP="00E43D52">
      <w:pPr>
        <w:pStyle w:val="a5"/>
        <w:ind w:firstLine="0"/>
        <w:rPr>
          <w:sz w:val="24"/>
          <w:szCs w:val="24"/>
        </w:rPr>
      </w:pPr>
    </w:p>
    <w:p w:rsidR="00E43D52" w:rsidRPr="008D5A01" w:rsidRDefault="00E43D52" w:rsidP="00E43D52">
      <w:pPr>
        <w:pStyle w:val="a5"/>
        <w:ind w:firstLine="0"/>
        <w:rPr>
          <w:sz w:val="24"/>
          <w:szCs w:val="24"/>
        </w:rPr>
      </w:pPr>
      <w:r>
        <w:rPr>
          <w:sz w:val="24"/>
          <w:szCs w:val="24"/>
        </w:rPr>
        <w:t xml:space="preserve">8.2.      </w:t>
      </w:r>
      <w:r w:rsidRPr="008D5A01">
        <w:rPr>
          <w:sz w:val="24"/>
          <w:szCs w:val="24"/>
        </w:rPr>
        <w:t>План закупки товаров, работ, услуг содержит следующие сведения:</w:t>
      </w:r>
    </w:p>
    <w:p w:rsidR="00E43D52" w:rsidRPr="000558EE" w:rsidRDefault="00E43D52" w:rsidP="00E43D52">
      <w:pPr>
        <w:widowControl w:val="0"/>
        <w:tabs>
          <w:tab w:val="left" w:pos="0"/>
        </w:tabs>
        <w:ind w:firstLine="0"/>
        <w:rPr>
          <w:sz w:val="24"/>
          <w:szCs w:val="24"/>
        </w:rPr>
      </w:pPr>
      <w:r>
        <w:rPr>
          <w:sz w:val="24"/>
          <w:szCs w:val="24"/>
        </w:rPr>
        <w:t>8.2.1.</w:t>
      </w:r>
      <w:r w:rsidRPr="000558EE">
        <w:rPr>
          <w:sz w:val="24"/>
          <w:szCs w:val="24"/>
        </w:rPr>
        <w:tab/>
      </w:r>
      <w:r>
        <w:rPr>
          <w:sz w:val="24"/>
          <w:szCs w:val="24"/>
        </w:rPr>
        <w:t>Н</w:t>
      </w:r>
      <w:r w:rsidRPr="000558EE">
        <w:rPr>
          <w:sz w:val="24"/>
          <w:szCs w:val="24"/>
        </w:rPr>
        <w:t>омер закупки;</w:t>
      </w:r>
    </w:p>
    <w:p w:rsidR="00E43D52" w:rsidRPr="000558EE" w:rsidRDefault="00E43D52" w:rsidP="00E43D52">
      <w:pPr>
        <w:widowControl w:val="0"/>
        <w:tabs>
          <w:tab w:val="left" w:pos="0"/>
        </w:tabs>
        <w:ind w:firstLine="0"/>
        <w:rPr>
          <w:sz w:val="24"/>
          <w:szCs w:val="24"/>
        </w:rPr>
      </w:pPr>
      <w:r>
        <w:rPr>
          <w:sz w:val="24"/>
          <w:szCs w:val="24"/>
        </w:rPr>
        <w:t>8.2.2.   П</w:t>
      </w:r>
      <w:r w:rsidRPr="000558EE">
        <w:rPr>
          <w:sz w:val="24"/>
          <w:szCs w:val="24"/>
        </w:rPr>
        <w:t>редмет закупки;</w:t>
      </w:r>
    </w:p>
    <w:p w:rsidR="00E43D52" w:rsidRPr="000558EE" w:rsidRDefault="00E43D52" w:rsidP="00E43D52">
      <w:pPr>
        <w:widowControl w:val="0"/>
        <w:tabs>
          <w:tab w:val="left" w:pos="0"/>
        </w:tabs>
        <w:ind w:firstLine="0"/>
        <w:rPr>
          <w:sz w:val="24"/>
          <w:szCs w:val="24"/>
        </w:rPr>
      </w:pPr>
      <w:r>
        <w:rPr>
          <w:sz w:val="24"/>
          <w:szCs w:val="24"/>
        </w:rPr>
        <w:t>8.2.3.   Н</w:t>
      </w:r>
      <w:r w:rsidRPr="000558EE">
        <w:rPr>
          <w:sz w:val="24"/>
          <w:szCs w:val="24"/>
        </w:rPr>
        <w:t>ачальная (максимальная) цена закупки;</w:t>
      </w:r>
    </w:p>
    <w:p w:rsidR="00E43D52" w:rsidRPr="000558EE" w:rsidRDefault="00E43D52" w:rsidP="00E43D52">
      <w:pPr>
        <w:widowControl w:val="0"/>
        <w:tabs>
          <w:tab w:val="left" w:pos="0"/>
        </w:tabs>
        <w:ind w:firstLine="0"/>
        <w:rPr>
          <w:sz w:val="24"/>
          <w:szCs w:val="24"/>
        </w:rPr>
      </w:pPr>
      <w:r>
        <w:rPr>
          <w:sz w:val="24"/>
          <w:szCs w:val="24"/>
        </w:rPr>
        <w:t>8.2.4.   С</w:t>
      </w:r>
      <w:r w:rsidRPr="000558EE">
        <w:rPr>
          <w:sz w:val="24"/>
          <w:szCs w:val="24"/>
        </w:rPr>
        <w:t>пособ закупки;</w:t>
      </w:r>
    </w:p>
    <w:p w:rsidR="00E43D52" w:rsidRDefault="00E43D52" w:rsidP="00E43D52">
      <w:pPr>
        <w:widowControl w:val="0"/>
        <w:tabs>
          <w:tab w:val="left" w:pos="0"/>
        </w:tabs>
        <w:ind w:firstLine="0"/>
        <w:rPr>
          <w:sz w:val="24"/>
          <w:szCs w:val="24"/>
        </w:rPr>
      </w:pPr>
      <w:r>
        <w:rPr>
          <w:sz w:val="24"/>
          <w:szCs w:val="24"/>
        </w:rPr>
        <w:t>8.2.5.   К</w:t>
      </w:r>
      <w:r w:rsidRPr="000558EE">
        <w:rPr>
          <w:sz w:val="24"/>
          <w:szCs w:val="24"/>
        </w:rPr>
        <w:t>алендарный месяц, в котором планируется осуществление закупки.</w:t>
      </w:r>
    </w:p>
    <w:p w:rsidR="00E43D52" w:rsidRDefault="00E43D52" w:rsidP="00E43D52">
      <w:pPr>
        <w:pStyle w:val="a5"/>
        <w:ind w:firstLine="0"/>
        <w:rPr>
          <w:sz w:val="24"/>
          <w:szCs w:val="24"/>
        </w:rPr>
      </w:pPr>
    </w:p>
    <w:p w:rsidR="00E43D52" w:rsidRDefault="00E43D52" w:rsidP="00E43D52">
      <w:pPr>
        <w:pStyle w:val="a5"/>
        <w:ind w:firstLine="0"/>
        <w:rPr>
          <w:sz w:val="24"/>
          <w:szCs w:val="24"/>
        </w:rPr>
      </w:pPr>
      <w:r>
        <w:rPr>
          <w:sz w:val="24"/>
          <w:szCs w:val="24"/>
        </w:rPr>
        <w:t>8.3.</w:t>
      </w:r>
      <w:r w:rsidRPr="008D5A01">
        <w:rPr>
          <w:sz w:val="24"/>
          <w:szCs w:val="24"/>
        </w:rPr>
        <w:t xml:space="preserve"> </w:t>
      </w:r>
      <w:r>
        <w:rPr>
          <w:sz w:val="24"/>
          <w:szCs w:val="24"/>
        </w:rPr>
        <w:t xml:space="preserve">   </w:t>
      </w:r>
      <w:r w:rsidRPr="008D5A01">
        <w:rPr>
          <w:sz w:val="24"/>
          <w:szCs w:val="24"/>
        </w:rPr>
        <w:t xml:space="preserve">План закупки товаров, работ, услуг утверждается </w:t>
      </w:r>
      <w:r>
        <w:rPr>
          <w:sz w:val="24"/>
          <w:szCs w:val="24"/>
        </w:rPr>
        <w:t>Заказчиком</w:t>
      </w:r>
      <w:r w:rsidRPr="008D5A01">
        <w:rPr>
          <w:sz w:val="24"/>
          <w:szCs w:val="24"/>
        </w:rPr>
        <w:t xml:space="preserve"> и размещается на сайте в информационно-телекоммуникационной сети «Интернет» в течение пятнадцати календарных дней со дня, следующего за днем его утверждения.</w:t>
      </w:r>
    </w:p>
    <w:p w:rsidR="00E43D52" w:rsidRPr="008D5A01" w:rsidRDefault="00E43D52" w:rsidP="00E43D52">
      <w:pPr>
        <w:pStyle w:val="a5"/>
        <w:ind w:firstLine="0"/>
        <w:rPr>
          <w:sz w:val="24"/>
          <w:szCs w:val="24"/>
        </w:rPr>
      </w:pPr>
    </w:p>
    <w:p w:rsidR="00E43D52" w:rsidRDefault="00E43D52" w:rsidP="00E43D52">
      <w:pPr>
        <w:pStyle w:val="a5"/>
        <w:ind w:firstLine="0"/>
        <w:rPr>
          <w:sz w:val="24"/>
          <w:szCs w:val="24"/>
        </w:rPr>
      </w:pPr>
      <w:r>
        <w:rPr>
          <w:sz w:val="24"/>
          <w:szCs w:val="24"/>
        </w:rPr>
        <w:t>8.4.    Заказчик</w:t>
      </w:r>
      <w:r w:rsidRPr="008D5A01">
        <w:rPr>
          <w:sz w:val="24"/>
          <w:szCs w:val="24"/>
        </w:rPr>
        <w:t xml:space="preserve"> не позднее 10-го числа месяца, следующего за отчетным месяцем, размещает на сайте в информационно-телекоммуникационной сети «Интернет»:</w:t>
      </w:r>
    </w:p>
    <w:p w:rsidR="00E43D52" w:rsidRPr="000558EE" w:rsidRDefault="00E43D52" w:rsidP="00E43D52">
      <w:pPr>
        <w:pStyle w:val="a5"/>
        <w:ind w:firstLine="0"/>
        <w:rPr>
          <w:sz w:val="24"/>
          <w:szCs w:val="24"/>
        </w:rPr>
      </w:pPr>
      <w:r>
        <w:rPr>
          <w:sz w:val="24"/>
          <w:szCs w:val="24"/>
        </w:rPr>
        <w:t>8.4.1.  С</w:t>
      </w:r>
      <w:r w:rsidRPr="000558EE">
        <w:rPr>
          <w:sz w:val="24"/>
          <w:szCs w:val="24"/>
        </w:rPr>
        <w:t xml:space="preserve">ведения о количестве и об общей стоимости </w:t>
      </w:r>
      <w:r>
        <w:rPr>
          <w:sz w:val="24"/>
          <w:szCs w:val="24"/>
        </w:rPr>
        <w:t>договоров</w:t>
      </w:r>
      <w:r w:rsidRPr="000558EE">
        <w:rPr>
          <w:sz w:val="24"/>
          <w:szCs w:val="24"/>
        </w:rPr>
        <w:t>, заключенных по результатам закупки путем проведения торгов;</w:t>
      </w:r>
    </w:p>
    <w:p w:rsidR="00E43D52" w:rsidRPr="000558EE" w:rsidRDefault="00E43D52" w:rsidP="00E43D52">
      <w:pPr>
        <w:widowControl w:val="0"/>
        <w:tabs>
          <w:tab w:val="left" w:pos="1134"/>
        </w:tabs>
        <w:ind w:firstLine="0"/>
        <w:rPr>
          <w:sz w:val="24"/>
          <w:szCs w:val="24"/>
        </w:rPr>
      </w:pPr>
      <w:r>
        <w:rPr>
          <w:sz w:val="24"/>
          <w:szCs w:val="24"/>
        </w:rPr>
        <w:t>8.4.2.  С</w:t>
      </w:r>
      <w:r w:rsidRPr="000558EE">
        <w:rPr>
          <w:sz w:val="24"/>
          <w:szCs w:val="24"/>
        </w:rPr>
        <w:t xml:space="preserve">ведения о количестве и об общей стоимости </w:t>
      </w:r>
      <w:r>
        <w:rPr>
          <w:sz w:val="24"/>
          <w:szCs w:val="24"/>
        </w:rPr>
        <w:t>договоров</w:t>
      </w:r>
      <w:r w:rsidRPr="000558EE">
        <w:rPr>
          <w:sz w:val="24"/>
          <w:szCs w:val="24"/>
        </w:rPr>
        <w:t>, заключенных по результатам закупки у единственного поставщика.</w:t>
      </w:r>
    </w:p>
    <w:p w:rsidR="00E43D52" w:rsidRPr="000558EE" w:rsidRDefault="00E43D52" w:rsidP="00E43D52">
      <w:pPr>
        <w:pStyle w:val="a4"/>
        <w:widowControl w:val="0"/>
        <w:tabs>
          <w:tab w:val="left" w:pos="1134"/>
        </w:tabs>
        <w:spacing w:after="0" w:line="240" w:lineRule="auto"/>
        <w:ind w:left="0"/>
        <w:jc w:val="both"/>
        <w:rPr>
          <w:rFonts w:ascii="Times New Roman" w:hAnsi="Times New Roman"/>
          <w:sz w:val="24"/>
          <w:szCs w:val="24"/>
        </w:rPr>
      </w:pPr>
    </w:p>
    <w:p w:rsidR="00E43D52" w:rsidRPr="008D5A01" w:rsidRDefault="00E43D52" w:rsidP="00E43D52">
      <w:pPr>
        <w:widowControl w:val="0"/>
        <w:tabs>
          <w:tab w:val="left" w:pos="1134"/>
        </w:tabs>
        <w:ind w:firstLine="0"/>
        <w:jc w:val="center"/>
        <w:rPr>
          <w:b/>
          <w:sz w:val="26"/>
          <w:szCs w:val="26"/>
        </w:rPr>
      </w:pPr>
      <w:r w:rsidRPr="008D5A01">
        <w:rPr>
          <w:b/>
          <w:sz w:val="26"/>
          <w:szCs w:val="26"/>
        </w:rPr>
        <w:t>9. Запреты на действия, которые приводят или могут привести к недопущению, ограничению или устранению конкуренции</w:t>
      </w:r>
      <w:r>
        <w:rPr>
          <w:b/>
          <w:sz w:val="26"/>
          <w:szCs w:val="26"/>
        </w:rPr>
        <w:t>.</w:t>
      </w:r>
    </w:p>
    <w:p w:rsidR="00E43D52" w:rsidRPr="008D5A01" w:rsidRDefault="00E43D52" w:rsidP="00E43D52">
      <w:pPr>
        <w:pStyle w:val="a5"/>
        <w:rPr>
          <w:sz w:val="24"/>
          <w:szCs w:val="24"/>
        </w:rPr>
      </w:pPr>
    </w:p>
    <w:p w:rsidR="00E43D52" w:rsidRDefault="00E43D52" w:rsidP="00E43D52">
      <w:pPr>
        <w:pStyle w:val="a5"/>
        <w:ind w:firstLine="0"/>
        <w:rPr>
          <w:sz w:val="24"/>
          <w:szCs w:val="24"/>
        </w:rPr>
      </w:pPr>
      <w:r>
        <w:rPr>
          <w:sz w:val="24"/>
          <w:szCs w:val="24"/>
        </w:rPr>
        <w:t xml:space="preserve">9.1.    </w:t>
      </w:r>
      <w:r w:rsidRPr="008D5A01">
        <w:rPr>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E43D52" w:rsidRPr="000558EE" w:rsidRDefault="00E43D52" w:rsidP="00E43D52">
      <w:pPr>
        <w:pStyle w:val="a5"/>
        <w:ind w:firstLine="0"/>
        <w:rPr>
          <w:sz w:val="24"/>
          <w:szCs w:val="24"/>
        </w:rPr>
      </w:pPr>
      <w:r>
        <w:rPr>
          <w:sz w:val="24"/>
          <w:szCs w:val="24"/>
        </w:rPr>
        <w:t>9.1.1.</w:t>
      </w:r>
      <w:r>
        <w:rPr>
          <w:sz w:val="24"/>
          <w:szCs w:val="24"/>
        </w:rPr>
        <w:tab/>
        <w:t xml:space="preserve">   К</w:t>
      </w:r>
      <w:r w:rsidRPr="000558EE">
        <w:rPr>
          <w:sz w:val="24"/>
          <w:szCs w:val="24"/>
        </w:rPr>
        <w:t xml:space="preserve">оординация </w:t>
      </w:r>
      <w:r>
        <w:rPr>
          <w:sz w:val="24"/>
          <w:szCs w:val="24"/>
        </w:rPr>
        <w:t xml:space="preserve">Заказчиком </w:t>
      </w:r>
      <w:r w:rsidRPr="000558EE">
        <w:rPr>
          <w:sz w:val="24"/>
          <w:szCs w:val="24"/>
        </w:rPr>
        <w:t xml:space="preserve">или </w:t>
      </w:r>
      <w:r>
        <w:rPr>
          <w:sz w:val="24"/>
          <w:szCs w:val="24"/>
        </w:rPr>
        <w:t>специализированной организацией</w:t>
      </w:r>
      <w:r w:rsidRPr="000558EE">
        <w:rPr>
          <w:sz w:val="24"/>
          <w:szCs w:val="24"/>
        </w:rPr>
        <w:t xml:space="preserve"> деятельности его участников;</w:t>
      </w:r>
    </w:p>
    <w:p w:rsidR="00E43D52" w:rsidRPr="000558EE" w:rsidRDefault="00E43D52" w:rsidP="00E43D52">
      <w:pPr>
        <w:widowControl w:val="0"/>
        <w:tabs>
          <w:tab w:val="left" w:pos="1134"/>
        </w:tabs>
        <w:ind w:firstLine="0"/>
        <w:rPr>
          <w:sz w:val="24"/>
          <w:szCs w:val="24"/>
        </w:rPr>
      </w:pPr>
      <w:r>
        <w:rPr>
          <w:sz w:val="24"/>
          <w:szCs w:val="24"/>
        </w:rPr>
        <w:t>9.1.2. С</w:t>
      </w:r>
      <w:r w:rsidRPr="000558EE">
        <w:rPr>
          <w:sz w:val="24"/>
          <w:szCs w:val="24"/>
        </w:rPr>
        <w:t>оздание участнику закупок или нескольким участникам закупок преимуществен</w:t>
      </w:r>
      <w:r>
        <w:rPr>
          <w:sz w:val="24"/>
          <w:szCs w:val="24"/>
        </w:rPr>
        <w:t>ных условий участия в закупках;</w:t>
      </w:r>
    </w:p>
    <w:p w:rsidR="00E43D52" w:rsidRDefault="00E43D52" w:rsidP="00E43D52">
      <w:pPr>
        <w:widowControl w:val="0"/>
        <w:tabs>
          <w:tab w:val="left" w:pos="851"/>
        </w:tabs>
        <w:ind w:firstLine="0"/>
        <w:rPr>
          <w:sz w:val="24"/>
          <w:szCs w:val="24"/>
        </w:rPr>
      </w:pPr>
      <w:r>
        <w:rPr>
          <w:sz w:val="24"/>
          <w:szCs w:val="24"/>
        </w:rPr>
        <w:t>9.1.3.</w:t>
      </w:r>
      <w:r>
        <w:rPr>
          <w:sz w:val="24"/>
          <w:szCs w:val="24"/>
        </w:rPr>
        <w:tab/>
        <w:t xml:space="preserve"> Н</w:t>
      </w:r>
      <w:r w:rsidRPr="000558EE">
        <w:rPr>
          <w:sz w:val="24"/>
          <w:szCs w:val="24"/>
        </w:rPr>
        <w:t>арушение порядка определения победителя или победителей торгов.</w:t>
      </w:r>
    </w:p>
    <w:p w:rsidR="00E43D52" w:rsidRDefault="00E43D52" w:rsidP="00E43D52">
      <w:pPr>
        <w:widowControl w:val="0"/>
        <w:tabs>
          <w:tab w:val="left" w:pos="1134"/>
        </w:tabs>
        <w:ind w:firstLine="0"/>
        <w:rPr>
          <w:sz w:val="24"/>
          <w:szCs w:val="24"/>
          <w:highlight w:val="yellow"/>
        </w:rPr>
      </w:pPr>
    </w:p>
    <w:p w:rsidR="00E43D52" w:rsidRPr="0055567E" w:rsidRDefault="00E43D52" w:rsidP="00E43D52">
      <w:pPr>
        <w:pStyle w:val="a4"/>
        <w:widowControl w:val="0"/>
        <w:numPr>
          <w:ilvl w:val="0"/>
          <w:numId w:val="3"/>
        </w:numPr>
        <w:tabs>
          <w:tab w:val="left" w:pos="1134"/>
        </w:tabs>
        <w:jc w:val="center"/>
        <w:rPr>
          <w:rFonts w:ascii="Times New Roman" w:hAnsi="Times New Roman"/>
          <w:b/>
          <w:sz w:val="26"/>
          <w:szCs w:val="26"/>
        </w:rPr>
      </w:pPr>
      <w:r w:rsidRPr="0055567E">
        <w:rPr>
          <w:rFonts w:ascii="Times New Roman" w:hAnsi="Times New Roman"/>
          <w:b/>
          <w:sz w:val="26"/>
          <w:szCs w:val="26"/>
        </w:rPr>
        <w:t>Способы закупок</w:t>
      </w:r>
      <w:r>
        <w:rPr>
          <w:rFonts w:ascii="Times New Roman" w:hAnsi="Times New Roman"/>
          <w:b/>
          <w:sz w:val="26"/>
          <w:szCs w:val="26"/>
        </w:rPr>
        <w:t>.</w:t>
      </w:r>
    </w:p>
    <w:p w:rsidR="00E43D52" w:rsidRPr="00916E3E" w:rsidRDefault="00E43D52" w:rsidP="00E43D52">
      <w:pPr>
        <w:pStyle w:val="a4"/>
        <w:widowControl w:val="0"/>
        <w:numPr>
          <w:ilvl w:val="1"/>
          <w:numId w:val="3"/>
        </w:numPr>
        <w:tabs>
          <w:tab w:val="left" w:pos="709"/>
        </w:tabs>
        <w:ind w:left="0" w:firstLine="0"/>
        <w:jc w:val="both"/>
        <w:rPr>
          <w:sz w:val="24"/>
          <w:szCs w:val="24"/>
        </w:rPr>
      </w:pPr>
      <w:r>
        <w:rPr>
          <w:rFonts w:ascii="Times New Roman" w:hAnsi="Times New Roman"/>
          <w:sz w:val="24"/>
          <w:szCs w:val="24"/>
        </w:rPr>
        <w:t xml:space="preserve">  </w:t>
      </w:r>
      <w:r w:rsidRPr="0055567E">
        <w:rPr>
          <w:rFonts w:ascii="Times New Roman" w:hAnsi="Times New Roman"/>
          <w:sz w:val="24"/>
          <w:szCs w:val="24"/>
        </w:rPr>
        <w:t>Закупки товаров, работ, услуг могут осуществляться следующими способами</w:t>
      </w:r>
      <w:r>
        <w:rPr>
          <w:sz w:val="24"/>
          <w:szCs w:val="24"/>
        </w:rPr>
        <w:t>:</w:t>
      </w:r>
    </w:p>
    <w:p w:rsidR="00E43D52" w:rsidRPr="000558EE" w:rsidRDefault="00E43D52" w:rsidP="00E43D52">
      <w:pPr>
        <w:widowControl w:val="0"/>
        <w:tabs>
          <w:tab w:val="left" w:pos="709"/>
          <w:tab w:val="left" w:pos="1134"/>
        </w:tabs>
        <w:ind w:firstLine="0"/>
        <w:rPr>
          <w:sz w:val="24"/>
          <w:szCs w:val="24"/>
        </w:rPr>
      </w:pPr>
      <w:r>
        <w:rPr>
          <w:sz w:val="24"/>
          <w:szCs w:val="24"/>
        </w:rPr>
        <w:t>1)</w:t>
      </w:r>
      <w:r>
        <w:rPr>
          <w:sz w:val="24"/>
          <w:szCs w:val="24"/>
        </w:rPr>
        <w:tab/>
        <w:t>путем проведения торгов</w:t>
      </w:r>
      <w:r w:rsidRPr="000558EE">
        <w:rPr>
          <w:sz w:val="24"/>
          <w:szCs w:val="24"/>
        </w:rPr>
        <w:t>:</w:t>
      </w:r>
    </w:p>
    <w:p w:rsidR="00E43D52" w:rsidRPr="000558EE" w:rsidRDefault="00E43D52" w:rsidP="00E43D52">
      <w:pPr>
        <w:widowControl w:val="0"/>
        <w:tabs>
          <w:tab w:val="left" w:pos="0"/>
          <w:tab w:val="left" w:pos="709"/>
        </w:tabs>
        <w:ind w:firstLine="0"/>
        <w:rPr>
          <w:sz w:val="24"/>
          <w:szCs w:val="24"/>
        </w:rPr>
      </w:pPr>
      <w:r>
        <w:rPr>
          <w:sz w:val="24"/>
          <w:szCs w:val="24"/>
        </w:rPr>
        <w:t xml:space="preserve">- </w:t>
      </w:r>
      <w:r w:rsidRPr="000558EE">
        <w:rPr>
          <w:sz w:val="24"/>
          <w:szCs w:val="24"/>
        </w:rPr>
        <w:t xml:space="preserve"> конкурса</w:t>
      </w:r>
      <w:r>
        <w:rPr>
          <w:sz w:val="24"/>
          <w:szCs w:val="24"/>
        </w:rPr>
        <w:t xml:space="preserve"> в любой форме, в том числе электронной</w:t>
      </w:r>
      <w:r w:rsidRPr="000558EE">
        <w:rPr>
          <w:sz w:val="24"/>
          <w:szCs w:val="24"/>
        </w:rPr>
        <w:t xml:space="preserve"> (далее – конкурс);</w:t>
      </w:r>
    </w:p>
    <w:p w:rsidR="00E43D52" w:rsidRDefault="00E43D52" w:rsidP="00E43D52">
      <w:pPr>
        <w:widowControl w:val="0"/>
        <w:tabs>
          <w:tab w:val="left" w:pos="709"/>
          <w:tab w:val="left" w:pos="1134"/>
        </w:tabs>
        <w:ind w:firstLine="0"/>
        <w:rPr>
          <w:sz w:val="24"/>
          <w:szCs w:val="24"/>
        </w:rPr>
      </w:pPr>
      <w:r w:rsidRPr="000558EE">
        <w:rPr>
          <w:sz w:val="24"/>
          <w:szCs w:val="24"/>
        </w:rPr>
        <w:t>- открытого аукциона в электронной форме (далее – аукцион).</w:t>
      </w:r>
    </w:p>
    <w:p w:rsidR="00E43D52" w:rsidRPr="000558EE" w:rsidRDefault="00E43D52" w:rsidP="00E43D52">
      <w:pPr>
        <w:widowControl w:val="0"/>
        <w:tabs>
          <w:tab w:val="left" w:pos="709"/>
          <w:tab w:val="left" w:pos="1134"/>
        </w:tabs>
        <w:ind w:firstLine="0"/>
        <w:rPr>
          <w:sz w:val="24"/>
          <w:szCs w:val="24"/>
        </w:rPr>
      </w:pPr>
    </w:p>
    <w:p w:rsidR="00E43D52" w:rsidRPr="000558EE" w:rsidRDefault="00E43D52" w:rsidP="00E43D52">
      <w:pPr>
        <w:widowControl w:val="0"/>
        <w:tabs>
          <w:tab w:val="left" w:pos="709"/>
          <w:tab w:val="left" w:pos="1134"/>
        </w:tabs>
        <w:ind w:firstLine="0"/>
        <w:rPr>
          <w:sz w:val="24"/>
          <w:szCs w:val="24"/>
        </w:rPr>
      </w:pPr>
      <w:r w:rsidRPr="000558EE">
        <w:rPr>
          <w:sz w:val="24"/>
          <w:szCs w:val="24"/>
        </w:rPr>
        <w:t>2)</w:t>
      </w:r>
      <w:r w:rsidRPr="000558EE">
        <w:rPr>
          <w:sz w:val="24"/>
          <w:szCs w:val="24"/>
        </w:rPr>
        <w:tab/>
        <w:t xml:space="preserve">без проведения торгов: </w:t>
      </w:r>
    </w:p>
    <w:p w:rsidR="00E43D52" w:rsidRPr="000558EE" w:rsidRDefault="00E43D52" w:rsidP="00E43D52">
      <w:pPr>
        <w:widowControl w:val="0"/>
        <w:tabs>
          <w:tab w:val="left" w:pos="709"/>
          <w:tab w:val="left" w:pos="1134"/>
        </w:tabs>
        <w:ind w:firstLine="0"/>
        <w:rPr>
          <w:sz w:val="24"/>
          <w:szCs w:val="24"/>
        </w:rPr>
      </w:pPr>
      <w:r w:rsidRPr="000558EE">
        <w:rPr>
          <w:sz w:val="24"/>
          <w:szCs w:val="24"/>
        </w:rPr>
        <w:t>- запроса цен</w:t>
      </w:r>
      <w:r>
        <w:rPr>
          <w:sz w:val="24"/>
          <w:szCs w:val="24"/>
        </w:rPr>
        <w:t>овых котировок</w:t>
      </w:r>
      <w:r w:rsidRPr="000558EE">
        <w:rPr>
          <w:sz w:val="24"/>
          <w:szCs w:val="24"/>
        </w:rPr>
        <w:t xml:space="preserve"> в </w:t>
      </w:r>
      <w:r>
        <w:rPr>
          <w:sz w:val="24"/>
          <w:szCs w:val="24"/>
        </w:rPr>
        <w:t>любой форме, в том числе электронной</w:t>
      </w:r>
      <w:r w:rsidRPr="000558EE">
        <w:rPr>
          <w:sz w:val="24"/>
          <w:szCs w:val="24"/>
        </w:rPr>
        <w:t xml:space="preserve"> (далее – запрос </w:t>
      </w:r>
      <w:r w:rsidRPr="000558EE">
        <w:rPr>
          <w:sz w:val="24"/>
          <w:szCs w:val="24"/>
        </w:rPr>
        <w:lastRenderedPageBreak/>
        <w:t>цен);</w:t>
      </w:r>
    </w:p>
    <w:p w:rsidR="00E43D52" w:rsidRDefault="00E43D52" w:rsidP="00E43D52">
      <w:pPr>
        <w:widowControl w:val="0"/>
        <w:tabs>
          <w:tab w:val="left" w:pos="709"/>
          <w:tab w:val="left" w:pos="1134"/>
        </w:tabs>
        <w:ind w:firstLine="0"/>
        <w:rPr>
          <w:sz w:val="24"/>
          <w:szCs w:val="24"/>
        </w:rPr>
      </w:pPr>
      <w:r w:rsidRPr="000558EE">
        <w:rPr>
          <w:sz w:val="24"/>
          <w:szCs w:val="24"/>
        </w:rPr>
        <w:t xml:space="preserve">- запроса предложений в </w:t>
      </w:r>
      <w:r>
        <w:rPr>
          <w:sz w:val="24"/>
          <w:szCs w:val="24"/>
        </w:rPr>
        <w:t xml:space="preserve">любой форме, в том числе электронной </w:t>
      </w:r>
      <w:r w:rsidRPr="000558EE">
        <w:rPr>
          <w:sz w:val="24"/>
          <w:szCs w:val="24"/>
        </w:rPr>
        <w:t>(далее – запрос предложений);</w:t>
      </w:r>
    </w:p>
    <w:p w:rsidR="00E43D52" w:rsidRDefault="00E43D52" w:rsidP="00E43D52">
      <w:pPr>
        <w:widowControl w:val="0"/>
        <w:tabs>
          <w:tab w:val="left" w:pos="709"/>
          <w:tab w:val="left" w:pos="1134"/>
        </w:tabs>
        <w:ind w:firstLine="0"/>
        <w:rPr>
          <w:sz w:val="24"/>
          <w:szCs w:val="24"/>
        </w:rPr>
      </w:pPr>
      <w:r w:rsidRPr="000558EE">
        <w:rPr>
          <w:sz w:val="24"/>
          <w:szCs w:val="24"/>
        </w:rPr>
        <w:t>- у единственного поставщика.</w:t>
      </w:r>
    </w:p>
    <w:p w:rsidR="00E43D52" w:rsidRPr="000558EE" w:rsidRDefault="00E43D52" w:rsidP="00E43D52">
      <w:pPr>
        <w:widowControl w:val="0"/>
        <w:tabs>
          <w:tab w:val="left" w:pos="709"/>
          <w:tab w:val="left" w:pos="1134"/>
        </w:tabs>
        <w:ind w:firstLine="0"/>
        <w:rPr>
          <w:sz w:val="24"/>
          <w:szCs w:val="24"/>
        </w:rPr>
      </w:pPr>
    </w:p>
    <w:p w:rsidR="00E43D52" w:rsidRPr="0055567E" w:rsidRDefault="00E43D52" w:rsidP="00E43D52">
      <w:pPr>
        <w:pStyle w:val="a4"/>
        <w:widowControl w:val="0"/>
        <w:numPr>
          <w:ilvl w:val="1"/>
          <w:numId w:val="3"/>
        </w:numPr>
        <w:tabs>
          <w:tab w:val="left" w:pos="709"/>
        </w:tabs>
        <w:ind w:left="0" w:firstLine="0"/>
        <w:jc w:val="both"/>
        <w:rPr>
          <w:rFonts w:ascii="Times New Roman" w:hAnsi="Times New Roman"/>
          <w:sz w:val="24"/>
          <w:szCs w:val="24"/>
        </w:rPr>
      </w:pPr>
      <w:r>
        <w:rPr>
          <w:rFonts w:ascii="Times New Roman" w:hAnsi="Times New Roman"/>
          <w:sz w:val="24"/>
          <w:szCs w:val="24"/>
        </w:rPr>
        <w:t xml:space="preserve">  </w:t>
      </w:r>
      <w:r w:rsidRPr="0055567E">
        <w:rPr>
          <w:rFonts w:ascii="Times New Roman" w:hAnsi="Times New Roman"/>
          <w:sz w:val="24"/>
          <w:szCs w:val="24"/>
        </w:rPr>
        <w:t xml:space="preserve">Закупка товаров, работ, услуг иными способами, не указанными в </w:t>
      </w:r>
      <w:r>
        <w:rPr>
          <w:rFonts w:ascii="Times New Roman" w:hAnsi="Times New Roman"/>
          <w:sz w:val="24"/>
          <w:szCs w:val="24"/>
        </w:rPr>
        <w:t xml:space="preserve"> п.10.1</w:t>
      </w:r>
      <w:r w:rsidRPr="0055567E">
        <w:rPr>
          <w:rFonts w:ascii="Times New Roman" w:hAnsi="Times New Roman"/>
          <w:sz w:val="24"/>
          <w:szCs w:val="24"/>
        </w:rPr>
        <w:t xml:space="preserve"> настояще</w:t>
      </w:r>
      <w:r>
        <w:rPr>
          <w:rFonts w:ascii="Times New Roman" w:hAnsi="Times New Roman"/>
          <w:sz w:val="24"/>
          <w:szCs w:val="24"/>
        </w:rPr>
        <w:t>го Положения</w:t>
      </w:r>
      <w:r w:rsidRPr="0055567E">
        <w:rPr>
          <w:rFonts w:ascii="Times New Roman" w:hAnsi="Times New Roman"/>
          <w:sz w:val="24"/>
          <w:szCs w:val="24"/>
        </w:rPr>
        <w:t>, не допускается.</w:t>
      </w:r>
    </w:p>
    <w:p w:rsidR="00E43D52" w:rsidRPr="0055567E" w:rsidRDefault="00E43D52" w:rsidP="00E43D52">
      <w:pPr>
        <w:pStyle w:val="a4"/>
        <w:widowControl w:val="0"/>
        <w:tabs>
          <w:tab w:val="left" w:pos="709"/>
          <w:tab w:val="left" w:pos="1134"/>
          <w:tab w:val="left" w:pos="1276"/>
        </w:tabs>
        <w:ind w:left="0"/>
        <w:jc w:val="both"/>
        <w:rPr>
          <w:rFonts w:ascii="Times New Roman" w:hAnsi="Times New Roman"/>
          <w:sz w:val="24"/>
          <w:szCs w:val="24"/>
        </w:rPr>
      </w:pPr>
      <w:r>
        <w:rPr>
          <w:rFonts w:ascii="Times New Roman" w:hAnsi="Times New Roman"/>
          <w:sz w:val="24"/>
          <w:szCs w:val="24"/>
        </w:rPr>
        <w:t xml:space="preserve">10.3. </w:t>
      </w:r>
      <w:r w:rsidRPr="0055567E">
        <w:rPr>
          <w:rFonts w:ascii="Times New Roman" w:hAnsi="Times New Roman"/>
          <w:sz w:val="24"/>
          <w:szCs w:val="24"/>
        </w:rPr>
        <w:t xml:space="preserve">  </w:t>
      </w:r>
      <w:r>
        <w:rPr>
          <w:rFonts w:ascii="Times New Roman" w:hAnsi="Times New Roman"/>
          <w:sz w:val="24"/>
          <w:szCs w:val="24"/>
        </w:rPr>
        <w:t xml:space="preserve">   </w:t>
      </w:r>
      <w:r w:rsidRPr="0055567E">
        <w:rPr>
          <w:rFonts w:ascii="Times New Roman" w:hAnsi="Times New Roman"/>
          <w:sz w:val="24"/>
          <w:szCs w:val="24"/>
        </w:rPr>
        <w:t>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E43D52" w:rsidRPr="00916E3E" w:rsidRDefault="00E43D52" w:rsidP="00E43D52">
      <w:pPr>
        <w:pStyle w:val="a4"/>
        <w:widowControl w:val="0"/>
        <w:numPr>
          <w:ilvl w:val="1"/>
          <w:numId w:val="7"/>
        </w:numPr>
        <w:tabs>
          <w:tab w:val="left" w:pos="709"/>
        </w:tabs>
        <w:ind w:left="0" w:firstLine="0"/>
        <w:rPr>
          <w:rFonts w:ascii="Times New Roman" w:hAnsi="Times New Roman"/>
          <w:sz w:val="24"/>
          <w:szCs w:val="24"/>
        </w:rPr>
      </w:pPr>
      <w:r>
        <w:rPr>
          <w:rFonts w:ascii="Times New Roman" w:hAnsi="Times New Roman"/>
          <w:sz w:val="24"/>
          <w:szCs w:val="24"/>
        </w:rPr>
        <w:t xml:space="preserve">  </w:t>
      </w:r>
      <w:r w:rsidRPr="00916E3E">
        <w:rPr>
          <w:rFonts w:ascii="Times New Roman" w:hAnsi="Times New Roman"/>
          <w:sz w:val="24"/>
          <w:szCs w:val="24"/>
        </w:rPr>
        <w:t>Аукцион проводится в случае, когда в процессе закупки первоочередное значение придается наиболее низкой цене закупки товаров, работ, услуг.</w:t>
      </w:r>
      <w:r w:rsidRPr="00916E3E">
        <w:rPr>
          <w:rFonts w:ascii="Times New Roman" w:hAnsi="Times New Roman"/>
          <w:sz w:val="28"/>
          <w:szCs w:val="28"/>
        </w:rPr>
        <w:t xml:space="preserve"> </w:t>
      </w:r>
    </w:p>
    <w:p w:rsidR="00E43D52" w:rsidRPr="0055567E" w:rsidRDefault="00E43D52" w:rsidP="00E43D52">
      <w:pPr>
        <w:pStyle w:val="a4"/>
        <w:widowControl w:val="0"/>
        <w:numPr>
          <w:ilvl w:val="1"/>
          <w:numId w:val="7"/>
        </w:numPr>
        <w:tabs>
          <w:tab w:val="left" w:pos="709"/>
        </w:tabs>
        <w:ind w:left="0" w:firstLine="0"/>
        <w:jc w:val="both"/>
        <w:rPr>
          <w:rFonts w:ascii="Times New Roman" w:hAnsi="Times New Roman"/>
          <w:sz w:val="24"/>
          <w:szCs w:val="24"/>
        </w:rPr>
      </w:pPr>
      <w:r>
        <w:rPr>
          <w:rFonts w:ascii="Times New Roman" w:hAnsi="Times New Roman"/>
          <w:sz w:val="24"/>
          <w:szCs w:val="24"/>
        </w:rPr>
        <w:t xml:space="preserve"> </w:t>
      </w:r>
      <w:proofErr w:type="gramStart"/>
      <w:r w:rsidRPr="00916E3E">
        <w:rPr>
          <w:rFonts w:ascii="Times New Roman" w:hAnsi="Times New Roman"/>
          <w:sz w:val="24"/>
          <w:szCs w:val="24"/>
        </w:rPr>
        <w:t>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w:t>
      </w:r>
      <w:r w:rsidRPr="0055567E">
        <w:rPr>
          <w:rFonts w:ascii="Times New Roman" w:hAnsi="Times New Roman"/>
          <w:sz w:val="24"/>
          <w:szCs w:val="24"/>
        </w:rPr>
        <w:t>,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roofErr w:type="gramEnd"/>
    </w:p>
    <w:p w:rsidR="00E43D52" w:rsidRDefault="00E43D52" w:rsidP="00E43D52">
      <w:pPr>
        <w:pStyle w:val="a4"/>
        <w:widowControl w:val="0"/>
        <w:numPr>
          <w:ilvl w:val="1"/>
          <w:numId w:val="7"/>
        </w:numPr>
        <w:tabs>
          <w:tab w:val="left" w:pos="709"/>
        </w:tabs>
        <w:ind w:left="0" w:firstLine="0"/>
        <w:jc w:val="both"/>
        <w:rPr>
          <w:rFonts w:ascii="Times New Roman" w:hAnsi="Times New Roman"/>
          <w:sz w:val="24"/>
          <w:szCs w:val="24"/>
        </w:rPr>
      </w:pPr>
      <w:r>
        <w:rPr>
          <w:rFonts w:ascii="Times New Roman" w:hAnsi="Times New Roman"/>
          <w:sz w:val="24"/>
          <w:szCs w:val="24"/>
        </w:rPr>
        <w:t xml:space="preserve">  </w:t>
      </w:r>
      <w:r w:rsidRPr="0055567E">
        <w:rPr>
          <w:rFonts w:ascii="Times New Roman" w:hAnsi="Times New Roman"/>
          <w:sz w:val="24"/>
          <w:szCs w:val="24"/>
        </w:rPr>
        <w:t>Под запрос</w:t>
      </w:r>
      <w:r>
        <w:rPr>
          <w:rFonts w:ascii="Times New Roman" w:hAnsi="Times New Roman"/>
          <w:sz w:val="24"/>
          <w:szCs w:val="24"/>
        </w:rPr>
        <w:t>ом</w:t>
      </w:r>
      <w:r w:rsidRPr="0055567E">
        <w:rPr>
          <w:rFonts w:ascii="Times New Roman" w:hAnsi="Times New Roman"/>
          <w:sz w:val="24"/>
          <w:szCs w:val="24"/>
        </w:rPr>
        <w:t xml:space="preserve"> предложений понимается непродолжительная процедура формального запроса технико-коммерческих предложений с выбором победителя по лучшей совокупности условий исполнения договора и без обязанности Заказчика заключить договор по результатам такой закупочной процедуры. </w:t>
      </w:r>
    </w:p>
    <w:p w:rsidR="00E43D52" w:rsidRPr="0055567E" w:rsidRDefault="00E43D52" w:rsidP="00E43D52">
      <w:pPr>
        <w:pStyle w:val="a4"/>
        <w:widowControl w:val="0"/>
        <w:tabs>
          <w:tab w:val="left" w:pos="709"/>
        </w:tabs>
        <w:ind w:left="0"/>
        <w:jc w:val="both"/>
        <w:rPr>
          <w:rFonts w:ascii="Times New Roman" w:hAnsi="Times New Roman"/>
          <w:sz w:val="24"/>
          <w:szCs w:val="24"/>
        </w:rPr>
      </w:pPr>
      <w:r>
        <w:rPr>
          <w:rFonts w:ascii="Times New Roman" w:hAnsi="Times New Roman"/>
          <w:sz w:val="24"/>
          <w:szCs w:val="24"/>
        </w:rPr>
        <w:t xml:space="preserve">             З</w:t>
      </w:r>
      <w:r w:rsidRPr="0055567E">
        <w:rPr>
          <w:rFonts w:ascii="Times New Roman" w:hAnsi="Times New Roman"/>
          <w:sz w:val="24"/>
          <w:szCs w:val="24"/>
        </w:rPr>
        <w:t xml:space="preserve">апрос предложений проводится в случае,  когда планируемая </w:t>
      </w:r>
      <w:r w:rsidR="00075BBC">
        <w:rPr>
          <w:rFonts w:ascii="Times New Roman" w:hAnsi="Times New Roman"/>
          <w:sz w:val="24"/>
          <w:szCs w:val="24"/>
        </w:rPr>
        <w:t xml:space="preserve">стоимость закупки не </w:t>
      </w:r>
      <w:proofErr w:type="gramStart"/>
      <w:r w:rsidR="00075BBC">
        <w:rPr>
          <w:rFonts w:ascii="Times New Roman" w:hAnsi="Times New Roman"/>
          <w:sz w:val="24"/>
          <w:szCs w:val="24"/>
        </w:rPr>
        <w:t>превышает девяносто</w:t>
      </w:r>
      <w:r w:rsidRPr="0055567E">
        <w:rPr>
          <w:rFonts w:ascii="Times New Roman" w:hAnsi="Times New Roman"/>
          <w:sz w:val="24"/>
          <w:szCs w:val="24"/>
        </w:rPr>
        <w:t xml:space="preserve"> миллион</w:t>
      </w:r>
      <w:r w:rsidR="00075BBC">
        <w:rPr>
          <w:rFonts w:ascii="Times New Roman" w:hAnsi="Times New Roman"/>
          <w:sz w:val="24"/>
          <w:szCs w:val="24"/>
        </w:rPr>
        <w:t>ов</w:t>
      </w:r>
      <w:r w:rsidRPr="0055567E">
        <w:rPr>
          <w:rFonts w:ascii="Times New Roman" w:hAnsi="Times New Roman"/>
          <w:sz w:val="24"/>
          <w:szCs w:val="24"/>
        </w:rPr>
        <w:t xml:space="preserve"> рублей и на проведение конкурса нет</w:t>
      </w:r>
      <w:proofErr w:type="gramEnd"/>
      <w:r w:rsidRPr="0055567E">
        <w:rPr>
          <w:rFonts w:ascii="Times New Roman" w:hAnsi="Times New Roman"/>
          <w:sz w:val="24"/>
          <w:szCs w:val="24"/>
        </w:rPr>
        <w:t xml:space="preserve"> времени или его проведение нецелесообразно по каким-то иным веским причинам, а сложность продукции или условий ее поставки не допускают проведения запроса цен;</w:t>
      </w:r>
    </w:p>
    <w:p w:rsidR="00E43D52" w:rsidRDefault="00E43D52" w:rsidP="00E43D52">
      <w:pPr>
        <w:pStyle w:val="a4"/>
        <w:widowControl w:val="0"/>
        <w:numPr>
          <w:ilvl w:val="1"/>
          <w:numId w:val="7"/>
        </w:numPr>
        <w:tabs>
          <w:tab w:val="left" w:pos="851"/>
        </w:tabs>
        <w:ind w:left="0" w:firstLine="0"/>
        <w:jc w:val="both"/>
        <w:rPr>
          <w:rFonts w:ascii="Times New Roman" w:hAnsi="Times New Roman"/>
          <w:sz w:val="24"/>
          <w:szCs w:val="24"/>
        </w:rPr>
      </w:pPr>
      <w:r w:rsidRPr="0055567E">
        <w:rPr>
          <w:rFonts w:ascii="Times New Roman" w:hAnsi="Times New Roman"/>
          <w:sz w:val="24"/>
          <w:szCs w:val="24"/>
        </w:rPr>
        <w:t>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E43D52" w:rsidRPr="0055567E" w:rsidRDefault="00E43D52" w:rsidP="00E43D52">
      <w:pPr>
        <w:pStyle w:val="a4"/>
        <w:widowControl w:val="0"/>
        <w:tabs>
          <w:tab w:val="left" w:pos="1276"/>
        </w:tabs>
        <w:ind w:left="0" w:firstLine="567"/>
        <w:jc w:val="both"/>
        <w:rPr>
          <w:rFonts w:ascii="Times New Roman" w:hAnsi="Times New Roman"/>
          <w:sz w:val="24"/>
          <w:szCs w:val="24"/>
        </w:rPr>
      </w:pPr>
      <w:r w:rsidRPr="0055567E">
        <w:rPr>
          <w:rFonts w:ascii="Times New Roman" w:hAnsi="Times New Roman"/>
          <w:sz w:val="24"/>
          <w:szCs w:val="24"/>
        </w:rPr>
        <w:t xml:space="preserve">      Запрос цен проводится при закупках простой продукции, для которой существует сложившийся рынок в случаях, когда планируемая </w:t>
      </w:r>
      <w:r w:rsidR="00075BBC">
        <w:rPr>
          <w:rFonts w:ascii="Times New Roman" w:hAnsi="Times New Roman"/>
          <w:sz w:val="24"/>
          <w:szCs w:val="24"/>
        </w:rPr>
        <w:t>стоимость закупки не превышает девяносто</w:t>
      </w:r>
      <w:r w:rsidRPr="0055567E">
        <w:rPr>
          <w:rFonts w:ascii="Times New Roman" w:hAnsi="Times New Roman"/>
          <w:sz w:val="24"/>
          <w:szCs w:val="24"/>
        </w:rPr>
        <w:t xml:space="preserve"> миллион</w:t>
      </w:r>
      <w:r w:rsidR="00075BBC">
        <w:rPr>
          <w:rFonts w:ascii="Times New Roman" w:hAnsi="Times New Roman"/>
          <w:sz w:val="24"/>
          <w:szCs w:val="24"/>
        </w:rPr>
        <w:t>ов</w:t>
      </w:r>
      <w:r w:rsidRPr="0055567E">
        <w:rPr>
          <w:rFonts w:ascii="Times New Roman" w:hAnsi="Times New Roman"/>
          <w:sz w:val="24"/>
          <w:szCs w:val="24"/>
        </w:rPr>
        <w:t xml:space="preserve"> рублей и для Заказчика единственным оценочным критерием выступает цена предложения. </w:t>
      </w:r>
    </w:p>
    <w:p w:rsidR="00E43D52" w:rsidRPr="0055567E" w:rsidRDefault="00E43D52" w:rsidP="00E43D52">
      <w:pPr>
        <w:pStyle w:val="a4"/>
        <w:widowControl w:val="0"/>
        <w:numPr>
          <w:ilvl w:val="1"/>
          <w:numId w:val="7"/>
        </w:numPr>
        <w:tabs>
          <w:tab w:val="left" w:pos="851"/>
        </w:tabs>
        <w:ind w:left="0" w:firstLine="0"/>
        <w:jc w:val="both"/>
        <w:rPr>
          <w:rFonts w:ascii="Times New Roman" w:hAnsi="Times New Roman"/>
          <w:sz w:val="24"/>
          <w:szCs w:val="24"/>
        </w:rPr>
      </w:pPr>
      <w:proofErr w:type="gramStart"/>
      <w:r w:rsidRPr="0055567E">
        <w:rPr>
          <w:rFonts w:ascii="Times New Roman" w:hAnsi="Times New Roman"/>
          <w:sz w:val="24"/>
          <w:szCs w:val="24"/>
        </w:rPr>
        <w:t>Закупка у единственного поставщика, исполнителя, подрядчика производится при возникновении вследствие чрезвычайного события срочной потребности в товарах (работах, услугах) или их наличия только у одного поставщика (исполнителя, подрядчика), при отсутствии конкуренции поставщиков, при преемственности незначительной закупки в целях совместимости с первоначальной закупкой, а также в случаях, когда процедура закупки была признана несостоявшейся и допускается возможность заключения договора с единственным участником процедуры</w:t>
      </w:r>
      <w:proofErr w:type="gramEnd"/>
      <w:r w:rsidRPr="0055567E">
        <w:rPr>
          <w:rFonts w:ascii="Times New Roman" w:hAnsi="Times New Roman"/>
          <w:sz w:val="24"/>
          <w:szCs w:val="24"/>
        </w:rPr>
        <w:t xml:space="preserve"> закупки.</w:t>
      </w:r>
    </w:p>
    <w:p w:rsidR="00E43D52" w:rsidRPr="00A51FE4" w:rsidRDefault="00E43D52" w:rsidP="00E43D52">
      <w:pPr>
        <w:pStyle w:val="a4"/>
        <w:widowControl w:val="0"/>
        <w:numPr>
          <w:ilvl w:val="1"/>
          <w:numId w:val="8"/>
        </w:numPr>
        <w:tabs>
          <w:tab w:val="left" w:pos="851"/>
          <w:tab w:val="left" w:pos="1276"/>
        </w:tabs>
        <w:ind w:left="0" w:firstLine="0"/>
        <w:jc w:val="both"/>
        <w:rPr>
          <w:rFonts w:ascii="Times New Roman" w:hAnsi="Times New Roman"/>
          <w:b/>
          <w:sz w:val="24"/>
          <w:szCs w:val="24"/>
        </w:rPr>
      </w:pPr>
      <w:r w:rsidRPr="00A51FE4">
        <w:rPr>
          <w:rFonts w:ascii="Times New Roman" w:hAnsi="Times New Roman"/>
          <w:sz w:val="24"/>
          <w:szCs w:val="24"/>
        </w:rPr>
        <w:t>Проведение процедуры закупки в электронной форме осуществляется с привлечением оператора электронной площадки.</w:t>
      </w:r>
    </w:p>
    <w:p w:rsidR="00E43D52" w:rsidRPr="0055567E" w:rsidRDefault="00E43D52" w:rsidP="00E43D52">
      <w:pPr>
        <w:widowControl w:val="0"/>
        <w:tabs>
          <w:tab w:val="left" w:pos="1134"/>
        </w:tabs>
        <w:ind w:firstLine="851"/>
        <w:jc w:val="center"/>
        <w:rPr>
          <w:b/>
          <w:sz w:val="26"/>
          <w:szCs w:val="26"/>
        </w:rPr>
      </w:pPr>
      <w:r w:rsidRPr="0055567E">
        <w:rPr>
          <w:b/>
          <w:sz w:val="26"/>
          <w:szCs w:val="26"/>
        </w:rPr>
        <w:t>11. Закупочная комиссия</w:t>
      </w:r>
      <w:r>
        <w:rPr>
          <w:b/>
          <w:sz w:val="26"/>
          <w:szCs w:val="26"/>
        </w:rPr>
        <w:t>.</w:t>
      </w:r>
    </w:p>
    <w:p w:rsidR="00E43D52" w:rsidRPr="00237FEF" w:rsidRDefault="00E43D52" w:rsidP="00E43D52">
      <w:pPr>
        <w:widowControl w:val="0"/>
        <w:tabs>
          <w:tab w:val="left" w:pos="1134"/>
        </w:tabs>
        <w:ind w:firstLine="851"/>
        <w:rPr>
          <w:b/>
        </w:rPr>
      </w:pPr>
    </w:p>
    <w:p w:rsidR="00E43D52" w:rsidRPr="006C6BF9" w:rsidRDefault="00E43D52" w:rsidP="00E43D52">
      <w:pPr>
        <w:pStyle w:val="a4"/>
        <w:widowControl w:val="0"/>
        <w:numPr>
          <w:ilvl w:val="1"/>
          <w:numId w:val="4"/>
        </w:numPr>
        <w:ind w:left="0" w:firstLine="0"/>
        <w:jc w:val="both"/>
        <w:rPr>
          <w:rFonts w:ascii="Times New Roman" w:hAnsi="Times New Roman"/>
          <w:sz w:val="24"/>
          <w:szCs w:val="24"/>
        </w:rPr>
      </w:pPr>
      <w:r>
        <w:rPr>
          <w:rFonts w:ascii="Times New Roman" w:hAnsi="Times New Roman"/>
          <w:sz w:val="24"/>
          <w:szCs w:val="24"/>
        </w:rPr>
        <w:t xml:space="preserve">  </w:t>
      </w:r>
      <w:r w:rsidRPr="006C6BF9">
        <w:rPr>
          <w:rFonts w:ascii="Times New Roman" w:hAnsi="Times New Roman"/>
          <w:sz w:val="24"/>
          <w:szCs w:val="24"/>
        </w:rPr>
        <w:t>При осуществлении закупок путем проведения конкурса, аукциона, запроса предложений, запроса цен на товары, работы, услуги создается закупочная комиссия.</w:t>
      </w:r>
    </w:p>
    <w:p w:rsidR="00E43D52" w:rsidRPr="006C6BF9" w:rsidRDefault="00E43D52" w:rsidP="00E43D52">
      <w:pPr>
        <w:pStyle w:val="a4"/>
        <w:widowControl w:val="0"/>
        <w:numPr>
          <w:ilvl w:val="1"/>
          <w:numId w:val="4"/>
        </w:numPr>
        <w:tabs>
          <w:tab w:val="left" w:pos="0"/>
        </w:tabs>
        <w:ind w:left="0" w:firstLine="0"/>
        <w:jc w:val="both"/>
        <w:rPr>
          <w:rFonts w:ascii="Times New Roman" w:hAnsi="Times New Roman"/>
          <w:sz w:val="24"/>
          <w:szCs w:val="24"/>
        </w:rPr>
      </w:pPr>
      <w:r>
        <w:rPr>
          <w:rFonts w:ascii="Times New Roman" w:hAnsi="Times New Roman"/>
          <w:sz w:val="24"/>
          <w:szCs w:val="24"/>
        </w:rPr>
        <w:lastRenderedPageBreak/>
        <w:t xml:space="preserve">  </w:t>
      </w:r>
      <w:r w:rsidRPr="006C6BF9">
        <w:rPr>
          <w:rFonts w:ascii="Times New Roman" w:hAnsi="Times New Roman"/>
          <w:sz w:val="24"/>
          <w:szCs w:val="24"/>
        </w:rPr>
        <w:t>Организатором закупки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закупки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E43D52" w:rsidRPr="006C6BF9" w:rsidRDefault="00E43D52" w:rsidP="00E43D52">
      <w:pPr>
        <w:pStyle w:val="a4"/>
        <w:widowControl w:val="0"/>
        <w:numPr>
          <w:ilvl w:val="1"/>
          <w:numId w:val="4"/>
        </w:numPr>
        <w:tabs>
          <w:tab w:val="left" w:pos="0"/>
        </w:tabs>
        <w:ind w:left="0" w:firstLine="0"/>
        <w:jc w:val="both"/>
        <w:rPr>
          <w:rFonts w:ascii="Times New Roman" w:hAnsi="Times New Roman"/>
          <w:sz w:val="24"/>
          <w:szCs w:val="24"/>
        </w:rPr>
      </w:pPr>
      <w:r>
        <w:rPr>
          <w:rFonts w:ascii="Times New Roman" w:hAnsi="Times New Roman"/>
          <w:sz w:val="24"/>
          <w:szCs w:val="24"/>
        </w:rPr>
        <w:t xml:space="preserve"> </w:t>
      </w:r>
      <w:r w:rsidRPr="006C6BF9">
        <w:rPr>
          <w:rFonts w:ascii="Times New Roman" w:hAnsi="Times New Roman"/>
          <w:sz w:val="24"/>
          <w:szCs w:val="24"/>
        </w:rPr>
        <w:t>При формировании закупочной комиссии в ее сост</w:t>
      </w:r>
      <w:r>
        <w:rPr>
          <w:rFonts w:ascii="Times New Roman" w:hAnsi="Times New Roman"/>
          <w:sz w:val="24"/>
          <w:szCs w:val="24"/>
        </w:rPr>
        <w:t>ав включаются работники Заказчика</w:t>
      </w:r>
      <w:r w:rsidRPr="006C6BF9">
        <w:rPr>
          <w:rFonts w:ascii="Times New Roman" w:hAnsi="Times New Roman"/>
          <w:sz w:val="24"/>
          <w:szCs w:val="24"/>
        </w:rPr>
        <w:t>, а также могут быть включены внешние специалисты</w:t>
      </w:r>
      <w:r>
        <w:rPr>
          <w:rFonts w:ascii="Times New Roman" w:hAnsi="Times New Roman"/>
          <w:sz w:val="24"/>
          <w:szCs w:val="24"/>
        </w:rPr>
        <w:t>.</w:t>
      </w:r>
    </w:p>
    <w:p w:rsidR="00D00381" w:rsidRDefault="00E43D52" w:rsidP="00E43D52">
      <w:pPr>
        <w:pStyle w:val="a4"/>
        <w:widowControl w:val="0"/>
        <w:numPr>
          <w:ilvl w:val="1"/>
          <w:numId w:val="4"/>
        </w:numPr>
        <w:ind w:left="0" w:firstLine="0"/>
        <w:jc w:val="both"/>
        <w:rPr>
          <w:rFonts w:ascii="Times New Roman" w:hAnsi="Times New Roman"/>
          <w:sz w:val="24"/>
          <w:szCs w:val="24"/>
        </w:rPr>
      </w:pPr>
      <w:r>
        <w:rPr>
          <w:rFonts w:ascii="Times New Roman" w:hAnsi="Times New Roman"/>
          <w:sz w:val="24"/>
          <w:szCs w:val="24"/>
        </w:rPr>
        <w:t xml:space="preserve"> </w:t>
      </w:r>
      <w:proofErr w:type="gramStart"/>
      <w:r w:rsidRPr="006C6BF9">
        <w:rPr>
          <w:rFonts w:ascii="Times New Roman" w:hAnsi="Times New Roman"/>
          <w:sz w:val="24"/>
          <w:szCs w:val="24"/>
        </w:rPr>
        <w:t>При проведении конкурса закупочной комиссией осуществляются открытие доступа к заявкам на участие в открытом конкурсе; рассмотрение, оценка и сопоставление заявок на участие в конкурсе; определение победителя конкурса; ведение протокола рассмотрения, оценки и сопоставления заявок на участие в конкурсе; рассмотрение заявок на участие в аукционе; определение победителя аукциона;</w:t>
      </w:r>
      <w:r w:rsidRPr="006C6BF9">
        <w:rPr>
          <w:rFonts w:ascii="Times New Roman" w:hAnsi="Times New Roman"/>
          <w:sz w:val="24"/>
          <w:szCs w:val="24"/>
        </w:rPr>
        <w:tab/>
        <w:t>ведение</w:t>
      </w:r>
      <w:r>
        <w:rPr>
          <w:rFonts w:ascii="Times New Roman" w:hAnsi="Times New Roman"/>
          <w:sz w:val="24"/>
          <w:szCs w:val="24"/>
        </w:rPr>
        <w:t xml:space="preserve"> </w:t>
      </w:r>
      <w:r w:rsidRPr="006C6BF9">
        <w:rPr>
          <w:rFonts w:ascii="Times New Roman" w:hAnsi="Times New Roman"/>
          <w:sz w:val="24"/>
          <w:szCs w:val="24"/>
        </w:rPr>
        <w:t>протокола рассмотрения заявок на участие в аукционе;</w:t>
      </w:r>
      <w:proofErr w:type="gramEnd"/>
      <w:r w:rsidRPr="006C6BF9">
        <w:rPr>
          <w:rFonts w:ascii="Times New Roman" w:hAnsi="Times New Roman"/>
          <w:sz w:val="24"/>
          <w:szCs w:val="24"/>
        </w:rPr>
        <w:t xml:space="preserve"> рассмотрение и оценка заявок; определение победителя запроса цен и запроса предложений; ведение протоко</w:t>
      </w:r>
      <w:r w:rsidR="00D00381">
        <w:rPr>
          <w:rFonts w:ascii="Times New Roman" w:hAnsi="Times New Roman"/>
          <w:sz w:val="24"/>
          <w:szCs w:val="24"/>
        </w:rPr>
        <w:t>ла рассмотрения и оценки заявок.</w:t>
      </w:r>
    </w:p>
    <w:p w:rsidR="00E43D52" w:rsidRDefault="00D00381" w:rsidP="00D00381">
      <w:pPr>
        <w:pStyle w:val="a4"/>
        <w:widowControl w:val="0"/>
        <w:ind w:left="0"/>
        <w:jc w:val="both"/>
        <w:rPr>
          <w:rFonts w:ascii="Times New Roman" w:hAnsi="Times New Roman"/>
          <w:sz w:val="24"/>
          <w:szCs w:val="24"/>
        </w:rPr>
      </w:pPr>
      <w:r>
        <w:rPr>
          <w:rFonts w:ascii="Times New Roman" w:hAnsi="Times New Roman"/>
          <w:sz w:val="24"/>
          <w:szCs w:val="24"/>
        </w:rPr>
        <w:t xml:space="preserve">            Перечень полномочий закупочной комиссии не является исчерпывающим, и  </w:t>
      </w:r>
      <w:proofErr w:type="gramStart"/>
      <w:r>
        <w:rPr>
          <w:rFonts w:ascii="Times New Roman" w:hAnsi="Times New Roman"/>
          <w:sz w:val="24"/>
          <w:szCs w:val="24"/>
        </w:rPr>
        <w:t>закупочная</w:t>
      </w:r>
      <w:proofErr w:type="gramEnd"/>
      <w:r>
        <w:rPr>
          <w:rFonts w:ascii="Times New Roman" w:hAnsi="Times New Roman"/>
          <w:sz w:val="24"/>
          <w:szCs w:val="24"/>
        </w:rPr>
        <w:t xml:space="preserve"> комиссии наделяется правом совершать любые иные действия, связанные с проведением конкурса.</w:t>
      </w:r>
    </w:p>
    <w:p w:rsidR="00E43D52" w:rsidRPr="00F22866" w:rsidRDefault="00E43D52" w:rsidP="00E43D52">
      <w:pPr>
        <w:pStyle w:val="a4"/>
        <w:widowControl w:val="0"/>
        <w:numPr>
          <w:ilvl w:val="1"/>
          <w:numId w:val="4"/>
        </w:numPr>
        <w:ind w:left="0" w:firstLine="0"/>
        <w:jc w:val="both"/>
        <w:rPr>
          <w:rFonts w:ascii="Times New Roman" w:hAnsi="Times New Roman"/>
          <w:sz w:val="24"/>
          <w:szCs w:val="24"/>
        </w:rPr>
      </w:pPr>
      <w:r>
        <w:rPr>
          <w:rFonts w:ascii="Times New Roman" w:hAnsi="Times New Roman"/>
          <w:sz w:val="24"/>
          <w:szCs w:val="24"/>
        </w:rPr>
        <w:t xml:space="preserve">  </w:t>
      </w:r>
      <w:r w:rsidRPr="00F22866">
        <w:rPr>
          <w:rFonts w:ascii="Times New Roman" w:hAnsi="Times New Roman"/>
          <w:sz w:val="24"/>
          <w:szCs w:val="24"/>
        </w:rPr>
        <w:t xml:space="preserve">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E43D52" w:rsidRDefault="00E43D52" w:rsidP="00E43D52">
      <w:pPr>
        <w:jc w:val="center"/>
        <w:rPr>
          <w:b/>
          <w:sz w:val="26"/>
          <w:szCs w:val="26"/>
        </w:rPr>
      </w:pPr>
      <w:r w:rsidRPr="00C44F87">
        <w:rPr>
          <w:b/>
          <w:sz w:val="26"/>
          <w:szCs w:val="26"/>
        </w:rPr>
        <w:t xml:space="preserve">12.  Порядок проведения </w:t>
      </w:r>
      <w:r>
        <w:rPr>
          <w:b/>
          <w:sz w:val="26"/>
          <w:szCs w:val="26"/>
        </w:rPr>
        <w:t xml:space="preserve">электронного </w:t>
      </w:r>
      <w:r w:rsidRPr="00174823">
        <w:rPr>
          <w:b/>
          <w:sz w:val="26"/>
          <w:szCs w:val="26"/>
        </w:rPr>
        <w:t>аукциона</w:t>
      </w:r>
      <w:r>
        <w:rPr>
          <w:b/>
          <w:sz w:val="26"/>
          <w:szCs w:val="26"/>
        </w:rPr>
        <w:t>.</w:t>
      </w:r>
    </w:p>
    <w:p w:rsidR="00E43D52" w:rsidRPr="00C44F87" w:rsidRDefault="00E43D52" w:rsidP="00E43D52">
      <w:pPr>
        <w:jc w:val="center"/>
        <w:rPr>
          <w:b/>
          <w:sz w:val="26"/>
          <w:szCs w:val="26"/>
        </w:rPr>
      </w:pPr>
    </w:p>
    <w:p w:rsidR="00E43D52" w:rsidRPr="00C44F87" w:rsidRDefault="00E43D52" w:rsidP="00E43D52">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proofErr w:type="gramStart"/>
      <w:r w:rsidRPr="00C44F87">
        <w:rPr>
          <w:rFonts w:ascii="Times New Roman" w:hAnsi="Times New Roman"/>
          <w:sz w:val="24"/>
          <w:szCs w:val="24"/>
        </w:rPr>
        <w:t>С момента опубликования настоящего Положения и до 1 июля 2012г. если иной срок не предусмотрен решением Правительства Российской Федерации,  извещение о проведении аукциона и документация о закупке (документация об аукционе) размещаются Организатором закупки   на сайте Заказчика в информационно-телекоммуникационной сети «Интернет»  не менее  чем за двадцать дней до дня окончания срока подачи заявок на участие в аукционе.</w:t>
      </w:r>
      <w:proofErr w:type="gramEnd"/>
    </w:p>
    <w:p w:rsidR="00E43D52" w:rsidRPr="00C44F87" w:rsidRDefault="00E43D52" w:rsidP="00E43D52">
      <w:pPr>
        <w:spacing w:line="276" w:lineRule="auto"/>
        <w:ind w:firstLine="0"/>
        <w:rPr>
          <w:sz w:val="24"/>
          <w:szCs w:val="24"/>
        </w:rPr>
      </w:pPr>
      <w:r>
        <w:rPr>
          <w:sz w:val="24"/>
          <w:szCs w:val="24"/>
        </w:rPr>
        <w:t xml:space="preserve">             После 01 июля </w:t>
      </w:r>
      <w:r w:rsidRPr="00C44F87">
        <w:rPr>
          <w:sz w:val="24"/>
          <w:szCs w:val="24"/>
        </w:rPr>
        <w:t>2012 года  извещение о проведен</w:t>
      </w:r>
      <w:proofErr w:type="gramStart"/>
      <w:r w:rsidRPr="00C44F87">
        <w:rPr>
          <w:sz w:val="24"/>
          <w:szCs w:val="24"/>
        </w:rPr>
        <w:t>ии ау</w:t>
      </w:r>
      <w:proofErr w:type="gramEnd"/>
      <w:r w:rsidRPr="00C44F87">
        <w:rPr>
          <w:sz w:val="24"/>
          <w:szCs w:val="24"/>
        </w:rPr>
        <w:t>кциона и документация о закупке (документация об аукционе) размещаются Организатором закупки  на официальном сайте не менее чем за двадцать дней до дня окончания срока подачи заявок на участие в аукционе.</w:t>
      </w:r>
    </w:p>
    <w:p w:rsidR="00E43D52" w:rsidRDefault="00E43D52" w:rsidP="00E43D52">
      <w:pPr>
        <w:spacing w:line="276" w:lineRule="auto"/>
        <w:ind w:firstLine="0"/>
        <w:rPr>
          <w:sz w:val="24"/>
          <w:szCs w:val="24"/>
        </w:rPr>
      </w:pPr>
      <w:r w:rsidRPr="00C44F87">
        <w:rPr>
          <w:sz w:val="24"/>
          <w:szCs w:val="24"/>
        </w:rPr>
        <w:t xml:space="preserve">             В извещении о проведен</w:t>
      </w:r>
      <w:proofErr w:type="gramStart"/>
      <w:r w:rsidRPr="00C44F87">
        <w:rPr>
          <w:sz w:val="24"/>
          <w:szCs w:val="24"/>
        </w:rPr>
        <w:t>ии ау</w:t>
      </w:r>
      <w:proofErr w:type="gramEnd"/>
      <w:r w:rsidRPr="00C44F87">
        <w:rPr>
          <w:sz w:val="24"/>
          <w:szCs w:val="24"/>
        </w:rPr>
        <w:t xml:space="preserve">кциона также указывается и электронная площадка, на которой будет проводиться  </w:t>
      </w:r>
      <w:r>
        <w:rPr>
          <w:sz w:val="24"/>
          <w:szCs w:val="24"/>
        </w:rPr>
        <w:t xml:space="preserve">данный </w:t>
      </w:r>
      <w:r w:rsidRPr="00C44F87">
        <w:rPr>
          <w:sz w:val="24"/>
          <w:szCs w:val="24"/>
        </w:rPr>
        <w:t>электронный аукцион.</w:t>
      </w:r>
    </w:p>
    <w:p w:rsidR="00E43D52" w:rsidRPr="00C44F87" w:rsidRDefault="00E43D52" w:rsidP="00E43D52">
      <w:pPr>
        <w:spacing w:line="276" w:lineRule="auto"/>
        <w:ind w:firstLine="0"/>
        <w:rPr>
          <w:sz w:val="24"/>
          <w:szCs w:val="24"/>
        </w:rPr>
      </w:pPr>
    </w:p>
    <w:p w:rsidR="00E43D52" w:rsidRPr="00174823" w:rsidRDefault="00E43D52" w:rsidP="00E43D52">
      <w:pPr>
        <w:pStyle w:val="a4"/>
        <w:numPr>
          <w:ilvl w:val="1"/>
          <w:numId w:val="9"/>
        </w:numPr>
        <w:ind w:left="0" w:firstLine="0"/>
        <w:jc w:val="both"/>
        <w:rPr>
          <w:rFonts w:ascii="Times New Roman" w:hAnsi="Times New Roman"/>
          <w:sz w:val="24"/>
          <w:szCs w:val="24"/>
        </w:rPr>
      </w:pPr>
      <w:r w:rsidRPr="00174823">
        <w:rPr>
          <w:rFonts w:ascii="Times New Roman" w:hAnsi="Times New Roman"/>
          <w:sz w:val="24"/>
          <w:szCs w:val="24"/>
        </w:rPr>
        <w:t xml:space="preserve">  В извещении о проведен</w:t>
      </w:r>
      <w:proofErr w:type="gramStart"/>
      <w:r w:rsidRPr="00174823">
        <w:rPr>
          <w:rFonts w:ascii="Times New Roman" w:hAnsi="Times New Roman"/>
          <w:sz w:val="24"/>
          <w:szCs w:val="24"/>
        </w:rPr>
        <w:t xml:space="preserve">ии </w:t>
      </w:r>
      <w:r>
        <w:rPr>
          <w:rFonts w:ascii="Times New Roman" w:hAnsi="Times New Roman"/>
          <w:sz w:val="24"/>
          <w:szCs w:val="24"/>
        </w:rPr>
        <w:t xml:space="preserve"> </w:t>
      </w:r>
      <w:r w:rsidRPr="00174823">
        <w:rPr>
          <w:rFonts w:ascii="Times New Roman" w:hAnsi="Times New Roman"/>
          <w:sz w:val="24"/>
          <w:szCs w:val="24"/>
        </w:rPr>
        <w:t>ау</w:t>
      </w:r>
      <w:proofErr w:type="gramEnd"/>
      <w:r w:rsidRPr="00174823">
        <w:rPr>
          <w:rFonts w:ascii="Times New Roman" w:hAnsi="Times New Roman"/>
          <w:sz w:val="24"/>
          <w:szCs w:val="24"/>
        </w:rPr>
        <w:t>кциона Организатор закупки помимо сведений, предусмотренных п.4.3. настоящего Положения, указывает:</w:t>
      </w:r>
    </w:p>
    <w:p w:rsidR="00E43D52" w:rsidRPr="00174823" w:rsidRDefault="00E43D52" w:rsidP="00E43D52">
      <w:pPr>
        <w:ind w:firstLine="0"/>
        <w:rPr>
          <w:sz w:val="24"/>
          <w:szCs w:val="24"/>
        </w:rPr>
      </w:pPr>
      <w:r w:rsidRPr="00174823">
        <w:rPr>
          <w:sz w:val="24"/>
          <w:szCs w:val="24"/>
        </w:rPr>
        <w:t>- статус аукциона - торги на понижение или на повышение;</w:t>
      </w:r>
    </w:p>
    <w:p w:rsidR="00E43D52" w:rsidRDefault="00E43D52" w:rsidP="00E43D52">
      <w:pPr>
        <w:ind w:firstLine="0"/>
        <w:rPr>
          <w:sz w:val="24"/>
          <w:szCs w:val="24"/>
        </w:rPr>
      </w:pPr>
      <w:r w:rsidRPr="00174823">
        <w:rPr>
          <w:sz w:val="24"/>
          <w:szCs w:val="24"/>
        </w:rPr>
        <w:t>- тип аукциона по числу лот</w:t>
      </w:r>
      <w:bookmarkStart w:id="2" w:name="sub_13322"/>
      <w:r w:rsidRPr="00174823">
        <w:rPr>
          <w:sz w:val="24"/>
          <w:szCs w:val="24"/>
        </w:rPr>
        <w:t>ов (</w:t>
      </w:r>
      <w:proofErr w:type="spellStart"/>
      <w:r w:rsidRPr="00174823">
        <w:rPr>
          <w:sz w:val="24"/>
          <w:szCs w:val="24"/>
        </w:rPr>
        <w:t>однолотовый</w:t>
      </w:r>
      <w:proofErr w:type="spellEnd"/>
      <w:r w:rsidRPr="00174823">
        <w:rPr>
          <w:sz w:val="24"/>
          <w:szCs w:val="24"/>
        </w:rPr>
        <w:t xml:space="preserve"> /</w:t>
      </w:r>
      <w:proofErr w:type="spellStart"/>
      <w:r w:rsidRPr="00174823">
        <w:rPr>
          <w:sz w:val="24"/>
          <w:szCs w:val="24"/>
        </w:rPr>
        <w:t>многолотовый</w:t>
      </w:r>
      <w:proofErr w:type="spellEnd"/>
      <w:proofErr w:type="gramStart"/>
      <w:r w:rsidRPr="00174823">
        <w:rPr>
          <w:sz w:val="24"/>
          <w:szCs w:val="24"/>
        </w:rPr>
        <w:t>);;</w:t>
      </w:r>
      <w:proofErr w:type="gramEnd"/>
    </w:p>
    <w:p w:rsidR="00E43D52" w:rsidRPr="00174823" w:rsidRDefault="00E43D52" w:rsidP="00E43D52">
      <w:pPr>
        <w:ind w:firstLine="0"/>
        <w:rPr>
          <w:sz w:val="24"/>
          <w:szCs w:val="24"/>
        </w:rPr>
      </w:pPr>
      <w:r>
        <w:rPr>
          <w:sz w:val="24"/>
          <w:szCs w:val="24"/>
        </w:rPr>
        <w:t>-</w:t>
      </w:r>
      <w:r w:rsidRPr="00174823">
        <w:rPr>
          <w:sz w:val="24"/>
          <w:szCs w:val="24"/>
        </w:rPr>
        <w:t xml:space="preserve"> шаг аукциона; </w:t>
      </w:r>
    </w:p>
    <w:bookmarkEnd w:id="2"/>
    <w:p w:rsidR="00E43D52" w:rsidRPr="00174823" w:rsidRDefault="00E43D52" w:rsidP="00E43D52">
      <w:pPr>
        <w:ind w:firstLine="0"/>
        <w:rPr>
          <w:sz w:val="24"/>
          <w:szCs w:val="24"/>
        </w:rPr>
      </w:pPr>
      <w:r w:rsidRPr="00174823">
        <w:rPr>
          <w:sz w:val="24"/>
          <w:szCs w:val="24"/>
        </w:rPr>
        <w:t>- описание условий поставки и оплаты поставляемого товара, работ, услуг;</w:t>
      </w:r>
    </w:p>
    <w:p w:rsidR="00E43D52" w:rsidRDefault="00E43D52" w:rsidP="00E43D52">
      <w:pPr>
        <w:ind w:firstLine="0"/>
        <w:rPr>
          <w:sz w:val="24"/>
          <w:szCs w:val="24"/>
        </w:rPr>
      </w:pPr>
      <w:r w:rsidRPr="00174823">
        <w:rPr>
          <w:sz w:val="24"/>
          <w:szCs w:val="24"/>
        </w:rPr>
        <w:t>- количество и описание товаров, работ, услуг, являющихся предметом аукциона</w:t>
      </w:r>
      <w:r w:rsidRPr="005C5B92">
        <w:rPr>
          <w:sz w:val="24"/>
          <w:szCs w:val="24"/>
        </w:rPr>
        <w:t xml:space="preserve">. </w:t>
      </w:r>
    </w:p>
    <w:p w:rsidR="00E43D52" w:rsidRPr="005C5B92" w:rsidRDefault="00E43D52" w:rsidP="00E43D52">
      <w:pPr>
        <w:ind w:firstLine="0"/>
        <w:rPr>
          <w:sz w:val="24"/>
          <w:szCs w:val="24"/>
        </w:rPr>
      </w:pPr>
    </w:p>
    <w:p w:rsidR="00E43D52" w:rsidRPr="00BA7017" w:rsidRDefault="00E43D52" w:rsidP="00E43D52">
      <w:pPr>
        <w:pStyle w:val="a4"/>
        <w:numPr>
          <w:ilvl w:val="1"/>
          <w:numId w:val="9"/>
        </w:numPr>
        <w:ind w:left="0" w:firstLine="0"/>
        <w:jc w:val="both"/>
        <w:rPr>
          <w:rFonts w:ascii="Times New Roman" w:hAnsi="Times New Roman"/>
          <w:sz w:val="24"/>
          <w:szCs w:val="24"/>
        </w:rPr>
      </w:pPr>
      <w:r w:rsidRPr="00BA7017">
        <w:rPr>
          <w:sz w:val="24"/>
          <w:szCs w:val="24"/>
        </w:rPr>
        <w:lastRenderedPageBreak/>
        <w:t xml:space="preserve">  </w:t>
      </w:r>
      <w:r w:rsidRPr="00BA7017">
        <w:rPr>
          <w:rFonts w:ascii="Times New Roman" w:hAnsi="Times New Roman"/>
          <w:sz w:val="24"/>
          <w:szCs w:val="24"/>
        </w:rPr>
        <w:t xml:space="preserve">Организатор закупки вправе изменить извещение о проведении аукциона не </w:t>
      </w:r>
      <w:proofErr w:type="gramStart"/>
      <w:r w:rsidRPr="00BA7017">
        <w:rPr>
          <w:rFonts w:ascii="Times New Roman" w:hAnsi="Times New Roman"/>
          <w:sz w:val="24"/>
          <w:szCs w:val="24"/>
        </w:rPr>
        <w:t>позднее</w:t>
      </w:r>
      <w:proofErr w:type="gramEnd"/>
      <w:r w:rsidRPr="00BA7017">
        <w:rPr>
          <w:rFonts w:ascii="Times New Roman" w:hAnsi="Times New Roman"/>
          <w:sz w:val="24"/>
          <w:szCs w:val="24"/>
        </w:rPr>
        <w:t xml:space="preserve"> чем за 5 (пять) рабочих дней до даты окончания подачи заявок на участие в аукционе. В течение 3 (трех) рабочих дней со дня принятия указанного решения такие изменения размещаются на </w:t>
      </w:r>
      <w:r>
        <w:rPr>
          <w:rFonts w:ascii="Times New Roman" w:hAnsi="Times New Roman"/>
          <w:sz w:val="24"/>
          <w:szCs w:val="24"/>
        </w:rPr>
        <w:t xml:space="preserve">сайте Заказчика (до 01 июля 2012г.), на </w:t>
      </w:r>
      <w:r w:rsidRPr="00BA7017">
        <w:rPr>
          <w:rFonts w:ascii="Times New Roman" w:hAnsi="Times New Roman"/>
          <w:sz w:val="24"/>
          <w:szCs w:val="24"/>
        </w:rPr>
        <w:t>официальном сайте</w:t>
      </w:r>
      <w:r>
        <w:rPr>
          <w:rFonts w:ascii="Times New Roman" w:hAnsi="Times New Roman"/>
          <w:sz w:val="24"/>
          <w:szCs w:val="24"/>
        </w:rPr>
        <w:t xml:space="preserve"> (после 01 июля 2012г.), и  на электронной площадке</w:t>
      </w:r>
      <w:r w:rsidRPr="00BA7017">
        <w:rPr>
          <w:rFonts w:ascii="Times New Roman" w:hAnsi="Times New Roman"/>
          <w:sz w:val="24"/>
          <w:szCs w:val="24"/>
        </w:rPr>
        <w:t xml:space="preserve">.  В случае изменения извещения срок подачи заявок на участие в аукционе должен быть продлен организатором закупки таким образом, чтобы </w:t>
      </w:r>
      <w:proofErr w:type="gramStart"/>
      <w:r w:rsidRPr="00BA7017">
        <w:rPr>
          <w:rFonts w:ascii="Times New Roman" w:hAnsi="Times New Roman"/>
          <w:sz w:val="24"/>
          <w:szCs w:val="24"/>
        </w:rPr>
        <w:t>с даты размещения</w:t>
      </w:r>
      <w:proofErr w:type="gramEnd"/>
      <w:r w:rsidRPr="00BA7017">
        <w:rPr>
          <w:rFonts w:ascii="Times New Roman" w:hAnsi="Times New Roman"/>
          <w:sz w:val="24"/>
          <w:szCs w:val="24"/>
        </w:rPr>
        <w:t xml:space="preserve"> изменений на официальном сайте до даты окончания подачи заявок осталось не менее пятнадцати дней.</w:t>
      </w:r>
    </w:p>
    <w:p w:rsidR="00E43D52" w:rsidRPr="00BA7017" w:rsidRDefault="00E43D52" w:rsidP="00E43D52">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E43D52" w:rsidRPr="00BA7017" w:rsidRDefault="00E43D52" w:rsidP="00E43D52">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E43D52" w:rsidRPr="00BA7017" w:rsidRDefault="00E43D52" w:rsidP="00E43D52">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E43D52" w:rsidRPr="00BA7017" w:rsidRDefault="00E43D52" w:rsidP="00E43D52">
      <w:pPr>
        <w:pStyle w:val="a4"/>
        <w:numPr>
          <w:ilvl w:val="1"/>
          <w:numId w:val="9"/>
        </w:numPr>
        <w:ind w:left="0" w:firstLine="0"/>
        <w:jc w:val="both"/>
        <w:rPr>
          <w:rFonts w:ascii="Times New Roman" w:hAnsi="Times New Roman"/>
          <w:sz w:val="24"/>
          <w:szCs w:val="24"/>
        </w:rPr>
      </w:pPr>
      <w:r>
        <w:rPr>
          <w:sz w:val="24"/>
          <w:szCs w:val="24"/>
        </w:rPr>
        <w:t xml:space="preserve"> </w:t>
      </w:r>
      <w:r w:rsidRPr="00BA7017">
        <w:rPr>
          <w:rFonts w:ascii="Times New Roman" w:hAnsi="Times New Roman"/>
          <w:sz w:val="24"/>
          <w:szCs w:val="24"/>
        </w:rPr>
        <w:t xml:space="preserve">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w:t>
      </w:r>
      <w:proofErr w:type="gramStart"/>
      <w:r w:rsidRPr="00BA7017">
        <w:rPr>
          <w:rFonts w:ascii="Times New Roman" w:hAnsi="Times New Roman"/>
          <w:sz w:val="24"/>
          <w:szCs w:val="24"/>
        </w:rPr>
        <w:t>позднее</w:t>
      </w:r>
      <w:proofErr w:type="gramEnd"/>
      <w:r w:rsidRPr="00BA7017">
        <w:rPr>
          <w:rFonts w:ascii="Times New Roman" w:hAnsi="Times New Roman"/>
          <w:sz w:val="24"/>
          <w:szCs w:val="24"/>
        </w:rPr>
        <w:t xml:space="preserve"> чем за пять рабочих дней до дня окончания подачи заявок на участие в процедуре.</w:t>
      </w:r>
    </w:p>
    <w:p w:rsidR="00E43D52" w:rsidRPr="003C7B5C" w:rsidRDefault="00E43D52" w:rsidP="00E43D52">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 xml:space="preserve">Для участия в </w:t>
      </w:r>
      <w:r>
        <w:rPr>
          <w:rFonts w:ascii="Times New Roman" w:hAnsi="Times New Roman"/>
          <w:sz w:val="24"/>
          <w:szCs w:val="24"/>
        </w:rPr>
        <w:t xml:space="preserve">электронном </w:t>
      </w:r>
      <w:r w:rsidRPr="003C7B5C">
        <w:rPr>
          <w:rFonts w:ascii="Times New Roman" w:hAnsi="Times New Roman"/>
          <w:sz w:val="24"/>
          <w:szCs w:val="24"/>
        </w:rPr>
        <w:t>аукционе Претендент</w:t>
      </w:r>
      <w:r>
        <w:rPr>
          <w:rFonts w:ascii="Times New Roman" w:hAnsi="Times New Roman"/>
          <w:sz w:val="24"/>
          <w:szCs w:val="24"/>
        </w:rPr>
        <w:t xml:space="preserve"> подает  заявку </w:t>
      </w:r>
      <w:r w:rsidRPr="003C7B5C">
        <w:rPr>
          <w:rFonts w:ascii="Times New Roman" w:hAnsi="Times New Roman"/>
          <w:sz w:val="24"/>
          <w:szCs w:val="24"/>
        </w:rPr>
        <w:t xml:space="preserve">в срок и по форме, которые установлены </w:t>
      </w:r>
      <w:proofErr w:type="gramStart"/>
      <w:r w:rsidRPr="003C7B5C">
        <w:rPr>
          <w:rFonts w:ascii="Times New Roman" w:hAnsi="Times New Roman"/>
          <w:sz w:val="24"/>
          <w:szCs w:val="24"/>
        </w:rPr>
        <w:t>в</w:t>
      </w:r>
      <w:proofErr w:type="gramEnd"/>
      <w:r w:rsidRPr="003C7B5C">
        <w:rPr>
          <w:rFonts w:ascii="Times New Roman" w:hAnsi="Times New Roman"/>
          <w:sz w:val="24"/>
          <w:szCs w:val="24"/>
        </w:rPr>
        <w:t xml:space="preserve"> аукционной документацией.</w:t>
      </w:r>
    </w:p>
    <w:p w:rsidR="00E43D52" w:rsidRPr="003C7B5C" w:rsidRDefault="00E43D52" w:rsidP="00E43D52">
      <w:pPr>
        <w:pStyle w:val="a4"/>
        <w:numPr>
          <w:ilvl w:val="1"/>
          <w:numId w:val="9"/>
        </w:numPr>
        <w:ind w:left="0" w:firstLine="0"/>
        <w:jc w:val="both"/>
        <w:rPr>
          <w:rFonts w:ascii="Times New Roman" w:hAnsi="Times New Roman"/>
          <w:sz w:val="24"/>
          <w:szCs w:val="24"/>
        </w:rPr>
      </w:pPr>
      <w:r>
        <w:rPr>
          <w:sz w:val="24"/>
          <w:szCs w:val="24"/>
        </w:rPr>
        <w:t xml:space="preserve"> </w:t>
      </w:r>
      <w:r w:rsidRPr="003C7B5C">
        <w:rPr>
          <w:rFonts w:ascii="Times New Roman" w:hAnsi="Times New Roman"/>
          <w:sz w:val="24"/>
          <w:szCs w:val="24"/>
        </w:rPr>
        <w:t>Претендент вправе подать не более одной заявки на участие в аукционе в сроки, указанные в извещении о проведен</w:t>
      </w:r>
      <w:proofErr w:type="gramStart"/>
      <w:r w:rsidRPr="003C7B5C">
        <w:rPr>
          <w:rFonts w:ascii="Times New Roman" w:hAnsi="Times New Roman"/>
          <w:sz w:val="24"/>
          <w:szCs w:val="24"/>
        </w:rPr>
        <w:t>ии ау</w:t>
      </w:r>
      <w:proofErr w:type="gramEnd"/>
      <w:r w:rsidRPr="003C7B5C">
        <w:rPr>
          <w:rFonts w:ascii="Times New Roman" w:hAnsi="Times New Roman"/>
          <w:sz w:val="24"/>
          <w:szCs w:val="24"/>
        </w:rPr>
        <w:t>кциона. Заявки на участие в аукционе, поступившие по истечении установленного срока приема заявок, не принимаются.</w:t>
      </w:r>
    </w:p>
    <w:p w:rsidR="00E43D52" w:rsidRPr="003C7B5C" w:rsidRDefault="00E43D52" w:rsidP="00E43D52">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E43D52" w:rsidRPr="003C7B5C" w:rsidRDefault="00E43D52" w:rsidP="00E43D52">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Претендент, подавший заявку на участие, вправе отозвать заявку не позднее окончания срока подачи заявок.</w:t>
      </w:r>
    </w:p>
    <w:p w:rsidR="00E43D52" w:rsidRPr="003C7B5C" w:rsidRDefault="00E43D52" w:rsidP="00E43D52">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По окончании срока подачи заявок на участие в аукционе Организатор закупки приступает к рассмотрению поступивших заявок.</w:t>
      </w:r>
    </w:p>
    <w:p w:rsidR="00E43D52" w:rsidRPr="003C7B5C" w:rsidRDefault="00E43D52" w:rsidP="00E43D52">
      <w:pPr>
        <w:pStyle w:val="a4"/>
        <w:ind w:left="0"/>
        <w:jc w:val="both"/>
        <w:rPr>
          <w:sz w:val="24"/>
          <w:szCs w:val="24"/>
        </w:rPr>
      </w:pPr>
      <w:r>
        <w:rPr>
          <w:rFonts w:ascii="Times New Roman" w:hAnsi="Times New Roman"/>
          <w:sz w:val="24"/>
          <w:szCs w:val="24"/>
        </w:rPr>
        <w:t>12.13.</w:t>
      </w:r>
      <w:r w:rsidRPr="003C7B5C">
        <w:rPr>
          <w:rFonts w:ascii="Times New Roman" w:hAnsi="Times New Roman"/>
          <w:sz w:val="24"/>
          <w:szCs w:val="24"/>
        </w:rPr>
        <w:t xml:space="preserve">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E43D52" w:rsidRDefault="00E43D52" w:rsidP="00E43D52">
      <w:pPr>
        <w:pStyle w:val="a4"/>
        <w:ind w:left="0"/>
        <w:jc w:val="both"/>
        <w:rPr>
          <w:rFonts w:ascii="Times New Roman" w:hAnsi="Times New Roman"/>
          <w:sz w:val="24"/>
          <w:szCs w:val="24"/>
        </w:rPr>
      </w:pPr>
      <w:r>
        <w:rPr>
          <w:rFonts w:ascii="Times New Roman" w:hAnsi="Times New Roman"/>
          <w:sz w:val="24"/>
          <w:szCs w:val="24"/>
        </w:rPr>
        <w:t xml:space="preserve">      </w:t>
      </w:r>
      <w:r w:rsidRPr="003C7B5C">
        <w:rPr>
          <w:sz w:val="24"/>
          <w:szCs w:val="24"/>
        </w:rPr>
        <w:t xml:space="preserve">        </w:t>
      </w:r>
      <w:r w:rsidRPr="003C7B5C">
        <w:rPr>
          <w:rFonts w:ascii="Times New Roman" w:hAnsi="Times New Roman"/>
          <w:sz w:val="24"/>
          <w:szCs w:val="24"/>
        </w:rPr>
        <w:t xml:space="preserve">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w:t>
      </w:r>
      <w:proofErr w:type="gramStart"/>
      <w:r w:rsidRPr="003C7B5C">
        <w:rPr>
          <w:rFonts w:ascii="Times New Roman" w:hAnsi="Times New Roman"/>
          <w:sz w:val="24"/>
          <w:szCs w:val="24"/>
        </w:rPr>
        <w:t>участником</w:t>
      </w:r>
      <w:proofErr w:type="gramEnd"/>
      <w:r w:rsidRPr="003C7B5C">
        <w:rPr>
          <w:rFonts w:ascii="Times New Roman" w:hAnsi="Times New Roman"/>
          <w:sz w:val="24"/>
          <w:szCs w:val="24"/>
        </w:rPr>
        <w:t xml:space="preserve">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w:t>
      </w:r>
      <w:proofErr w:type="gramStart"/>
      <w:r w:rsidRPr="003C7B5C">
        <w:rPr>
          <w:rFonts w:ascii="Times New Roman" w:hAnsi="Times New Roman"/>
          <w:sz w:val="24"/>
          <w:szCs w:val="24"/>
        </w:rPr>
        <w:t xml:space="preserve">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w:t>
      </w:r>
      <w:r w:rsidRPr="003C7B5C">
        <w:rPr>
          <w:rFonts w:ascii="Times New Roman" w:hAnsi="Times New Roman"/>
          <w:sz w:val="24"/>
          <w:szCs w:val="24"/>
        </w:rPr>
        <w:lastRenderedPageBreak/>
        <w:t>согласованной с подавшим заявку участником размещения заказа и не превышающей начальной (максимальной) цены договора.</w:t>
      </w:r>
      <w:proofErr w:type="gramEnd"/>
    </w:p>
    <w:p w:rsidR="00E43D52" w:rsidRDefault="00E43D52" w:rsidP="00E43D52">
      <w:pPr>
        <w:pStyle w:val="a4"/>
        <w:ind w:left="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Такой участник аукциона не вправе отказаться от заключения договора.</w:t>
      </w:r>
    </w:p>
    <w:p w:rsidR="00E43D52" w:rsidRPr="005C5B92" w:rsidRDefault="00E43D52" w:rsidP="00E43D52">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5C5B92">
        <w:rPr>
          <w:rFonts w:ascii="Times New Roman" w:hAnsi="Times New Roman"/>
          <w:sz w:val="24"/>
          <w:szCs w:val="24"/>
        </w:rPr>
        <w:t>В случае</w:t>
      </w:r>
      <w:proofErr w:type="gramStart"/>
      <w:r>
        <w:rPr>
          <w:rFonts w:ascii="Times New Roman" w:hAnsi="Times New Roman"/>
          <w:sz w:val="24"/>
          <w:szCs w:val="24"/>
        </w:rPr>
        <w:t>,</w:t>
      </w:r>
      <w:proofErr w:type="gramEnd"/>
      <w:r w:rsidRPr="005C5B92">
        <w:rPr>
          <w:rFonts w:ascii="Times New Roman" w:hAnsi="Times New Roman"/>
          <w:sz w:val="24"/>
          <w:szCs w:val="24"/>
        </w:rPr>
        <w:t xml:space="preserve"> если на участие в аукционе не подана ни одна заявка</w:t>
      </w:r>
      <w:r>
        <w:rPr>
          <w:rFonts w:ascii="Times New Roman" w:hAnsi="Times New Roman"/>
          <w:sz w:val="24"/>
          <w:szCs w:val="24"/>
        </w:rPr>
        <w:t>,</w:t>
      </w:r>
      <w:r w:rsidRPr="005C5B92">
        <w:rPr>
          <w:rFonts w:ascii="Times New Roman" w:hAnsi="Times New Roman"/>
          <w:sz w:val="24"/>
          <w:szCs w:val="24"/>
        </w:rPr>
        <w:t xml:space="preserve"> Организатор закупки вправе провести повторную процедуру закупки, в том числе иным способом, предусмотренным настоящим Положением.</w:t>
      </w:r>
    </w:p>
    <w:p w:rsidR="00E43D52" w:rsidRDefault="00E43D52" w:rsidP="00E43D52">
      <w:pPr>
        <w:pStyle w:val="a4"/>
        <w:numPr>
          <w:ilvl w:val="1"/>
          <w:numId w:val="10"/>
        </w:numPr>
        <w:ind w:left="0" w:firstLine="0"/>
        <w:jc w:val="both"/>
        <w:rPr>
          <w:rFonts w:ascii="Times New Roman" w:hAnsi="Times New Roman"/>
          <w:sz w:val="24"/>
          <w:szCs w:val="24"/>
        </w:rPr>
      </w:pPr>
      <w:bookmarkStart w:id="3" w:name="_Toc292379623"/>
      <w:r>
        <w:rPr>
          <w:sz w:val="24"/>
          <w:szCs w:val="24"/>
        </w:rPr>
        <w:t xml:space="preserve">  </w:t>
      </w:r>
      <w:r w:rsidRPr="003C7B5C">
        <w:rPr>
          <w:rFonts w:ascii="Times New Roman" w:hAnsi="Times New Roman"/>
          <w:sz w:val="24"/>
          <w:szCs w:val="24"/>
        </w:rPr>
        <w:t>Закупочная комиссия принимает решение о допуске/отказе в допуске к участию в аукционе Претендентов, подавших заявки.</w:t>
      </w:r>
      <w:bookmarkEnd w:id="3"/>
    </w:p>
    <w:p w:rsidR="00E43D52" w:rsidRPr="002444A4" w:rsidRDefault="00E43D52" w:rsidP="00E43D52">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E43D52" w:rsidRPr="002444A4" w:rsidRDefault="00E43D52" w:rsidP="00E43D52">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w:t>
      </w:r>
      <w:r w:rsidRPr="002444A4">
        <w:rPr>
          <w:rFonts w:ascii="Times New Roman" w:hAnsi="Times New Roman"/>
        </w:rPr>
        <w:t xml:space="preserve">. </w:t>
      </w:r>
    </w:p>
    <w:p w:rsidR="00E43D52" w:rsidRPr="001821A8" w:rsidRDefault="00E43D52" w:rsidP="00E43D52">
      <w:pPr>
        <w:pStyle w:val="a4"/>
        <w:numPr>
          <w:ilvl w:val="1"/>
          <w:numId w:val="11"/>
        </w:numPr>
        <w:ind w:left="0" w:firstLine="0"/>
        <w:jc w:val="both"/>
        <w:rPr>
          <w:rFonts w:ascii="Times New Roman" w:hAnsi="Times New Roman"/>
          <w:sz w:val="24"/>
          <w:szCs w:val="24"/>
        </w:rPr>
      </w:pPr>
      <w:r w:rsidRPr="001821A8">
        <w:rPr>
          <w:sz w:val="24"/>
          <w:szCs w:val="24"/>
        </w:rPr>
        <w:t xml:space="preserve"> </w:t>
      </w:r>
      <w:r w:rsidRPr="001821A8">
        <w:rPr>
          <w:rFonts w:ascii="Times New Roman" w:hAnsi="Times New Roman"/>
          <w:sz w:val="24"/>
          <w:szCs w:val="24"/>
        </w:rPr>
        <w:t>Аукцион проводится в день и во время, указанное Организатором закупки в извещении о проведен</w:t>
      </w:r>
      <w:proofErr w:type="gramStart"/>
      <w:r w:rsidRPr="001821A8">
        <w:rPr>
          <w:rFonts w:ascii="Times New Roman" w:hAnsi="Times New Roman"/>
          <w:sz w:val="24"/>
          <w:szCs w:val="24"/>
        </w:rPr>
        <w:t>ии ау</w:t>
      </w:r>
      <w:proofErr w:type="gramEnd"/>
      <w:r w:rsidRPr="001821A8">
        <w:rPr>
          <w:rFonts w:ascii="Times New Roman" w:hAnsi="Times New Roman"/>
          <w:sz w:val="24"/>
          <w:szCs w:val="24"/>
        </w:rPr>
        <w:t>кциона. Начало и окончание времени проведения аукциона определяется по времени сервера, на котором функционирует электронная площадка.</w:t>
      </w:r>
    </w:p>
    <w:p w:rsidR="00E43D52" w:rsidRPr="002444A4" w:rsidRDefault="00E43D52" w:rsidP="00E43D52">
      <w:pPr>
        <w:pStyle w:val="a4"/>
        <w:numPr>
          <w:ilvl w:val="1"/>
          <w:numId w:val="11"/>
        </w:numPr>
        <w:ind w:left="0" w:firstLine="0"/>
        <w:jc w:val="both"/>
        <w:rPr>
          <w:rFonts w:ascii="Times New Roman" w:hAnsi="Times New Roman"/>
          <w:sz w:val="24"/>
          <w:szCs w:val="24"/>
        </w:rPr>
      </w:pPr>
      <w:r w:rsidRPr="001821A8">
        <w:rPr>
          <w:rFonts w:ascii="Times New Roman" w:hAnsi="Times New Roman"/>
          <w:sz w:val="24"/>
          <w:szCs w:val="24"/>
        </w:rPr>
        <w:t xml:space="preserve"> </w:t>
      </w:r>
      <w:r w:rsidRPr="002444A4">
        <w:rPr>
          <w:rFonts w:ascii="Times New Roman" w:hAnsi="Times New Roman"/>
          <w:sz w:val="24"/>
          <w:szCs w:val="24"/>
        </w:rPr>
        <w:t xml:space="preserve"> В аукционе имеют право участвовать только участники, допущенные к участию в аукционе.</w:t>
      </w:r>
    </w:p>
    <w:p w:rsidR="00E43D52" w:rsidRDefault="00E43D52" w:rsidP="00E43D52">
      <w:pPr>
        <w:pStyle w:val="a4"/>
        <w:numPr>
          <w:ilvl w:val="1"/>
          <w:numId w:val="11"/>
        </w:numPr>
        <w:ind w:left="0" w:firstLine="0"/>
        <w:jc w:val="both"/>
        <w:rPr>
          <w:rFonts w:ascii="Times New Roman" w:hAnsi="Times New Roman"/>
          <w:sz w:val="24"/>
          <w:szCs w:val="24"/>
        </w:rPr>
      </w:pPr>
      <w:r w:rsidRPr="002444A4">
        <w:rPr>
          <w:rFonts w:ascii="Times New Roman" w:hAnsi="Times New Roman"/>
          <w:sz w:val="24"/>
          <w:szCs w:val="24"/>
        </w:rPr>
        <w:t xml:space="preserve">  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E43D52" w:rsidRDefault="00E43D52" w:rsidP="00E43D52">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Время проведения аукциона составляет десять минут с начала проведения аукциона (если ни одного предложения не подано) или десяти минут с момент</w:t>
      </w:r>
      <w:r>
        <w:rPr>
          <w:rFonts w:ascii="Times New Roman" w:hAnsi="Times New Roman"/>
          <w:sz w:val="24"/>
          <w:szCs w:val="24"/>
        </w:rPr>
        <w:t>а приема последнего предложения.</w:t>
      </w:r>
    </w:p>
    <w:p w:rsidR="00E43D52" w:rsidRDefault="00E43D52" w:rsidP="00E43D52">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E43D52" w:rsidRDefault="00E43D52" w:rsidP="00E43D52">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В случае</w:t>
      </w:r>
      <w:proofErr w:type="gramStart"/>
      <w:r w:rsidRPr="002444A4">
        <w:rPr>
          <w:rFonts w:ascii="Times New Roman" w:hAnsi="Times New Roman"/>
          <w:sz w:val="24"/>
          <w:szCs w:val="24"/>
        </w:rPr>
        <w:t>,</w:t>
      </w:r>
      <w:proofErr w:type="gramEnd"/>
      <w:r w:rsidRPr="002444A4">
        <w:rPr>
          <w:rFonts w:ascii="Times New Roman" w:hAnsi="Times New Roman"/>
          <w:sz w:val="24"/>
          <w:szCs w:val="24"/>
        </w:rPr>
        <w:t xml:space="preserve">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E43D52" w:rsidRDefault="00E43D52" w:rsidP="00E43D52">
      <w:pPr>
        <w:pStyle w:val="a4"/>
        <w:numPr>
          <w:ilvl w:val="1"/>
          <w:numId w:val="11"/>
        </w:numPr>
        <w:ind w:left="0" w:firstLine="0"/>
        <w:jc w:val="both"/>
        <w:rPr>
          <w:rFonts w:ascii="Times New Roman" w:hAnsi="Times New Roman"/>
          <w:sz w:val="24"/>
          <w:szCs w:val="24"/>
        </w:rPr>
      </w:pPr>
      <w:r w:rsidRPr="00DA3508">
        <w:rPr>
          <w:rFonts w:ascii="Times New Roman" w:hAnsi="Times New Roman"/>
          <w:sz w:val="24"/>
          <w:szCs w:val="24"/>
        </w:rPr>
        <w:t xml:space="preserve">  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E43D52" w:rsidRPr="001821A8" w:rsidRDefault="00E43D52" w:rsidP="00E43D52">
      <w:pPr>
        <w:pStyle w:val="a4"/>
        <w:numPr>
          <w:ilvl w:val="1"/>
          <w:numId w:val="11"/>
        </w:numPr>
        <w:ind w:left="0" w:firstLine="0"/>
        <w:jc w:val="both"/>
        <w:rPr>
          <w:sz w:val="24"/>
          <w:szCs w:val="24"/>
        </w:rPr>
      </w:pPr>
      <w:r w:rsidRPr="001821A8">
        <w:rPr>
          <w:rFonts w:ascii="Times New Roman" w:hAnsi="Times New Roman"/>
          <w:sz w:val="24"/>
          <w:szCs w:val="24"/>
        </w:rPr>
        <w:t xml:space="preserve">  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E43D52" w:rsidRPr="00DA3508" w:rsidRDefault="00E43D52" w:rsidP="00E43D52">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DA3508">
        <w:rPr>
          <w:rFonts w:ascii="Times New Roman" w:hAnsi="Times New Roman"/>
          <w:sz w:val="24"/>
          <w:szCs w:val="24"/>
        </w:rPr>
        <w:t>Протокол должен содержать следующие сведения:</w:t>
      </w:r>
    </w:p>
    <w:p w:rsidR="00E43D52" w:rsidRPr="008D142E" w:rsidRDefault="00E43D52" w:rsidP="00E43D52">
      <w:pPr>
        <w:rPr>
          <w:sz w:val="24"/>
          <w:szCs w:val="24"/>
        </w:rPr>
      </w:pPr>
      <w:r w:rsidRPr="008D142E">
        <w:rPr>
          <w:sz w:val="24"/>
          <w:szCs w:val="24"/>
        </w:rPr>
        <w:t>- адрес электронной площадки,</w:t>
      </w:r>
    </w:p>
    <w:p w:rsidR="00E43D52" w:rsidRPr="008D142E" w:rsidRDefault="00E43D52" w:rsidP="00E43D52">
      <w:pPr>
        <w:rPr>
          <w:sz w:val="24"/>
          <w:szCs w:val="24"/>
        </w:rPr>
      </w:pPr>
      <w:r w:rsidRPr="008D142E">
        <w:rPr>
          <w:sz w:val="24"/>
          <w:szCs w:val="24"/>
        </w:rPr>
        <w:t xml:space="preserve">- дата, время начала и окончания открытого аукциона, </w:t>
      </w:r>
    </w:p>
    <w:p w:rsidR="00E43D52" w:rsidRPr="008D142E" w:rsidRDefault="00E43D52" w:rsidP="00E43D52">
      <w:pPr>
        <w:rPr>
          <w:sz w:val="24"/>
          <w:szCs w:val="24"/>
        </w:rPr>
      </w:pPr>
      <w:r w:rsidRPr="008D142E">
        <w:rPr>
          <w:sz w:val="24"/>
          <w:szCs w:val="24"/>
        </w:rPr>
        <w:lastRenderedPageBreak/>
        <w:t xml:space="preserve">- начальная (максимальная) цена контракта, </w:t>
      </w:r>
    </w:p>
    <w:p w:rsidR="00E43D52" w:rsidRDefault="00E43D52" w:rsidP="00E43D52">
      <w:pPr>
        <w:rPr>
          <w:sz w:val="24"/>
          <w:szCs w:val="24"/>
        </w:rPr>
      </w:pPr>
      <w:r w:rsidRPr="008D142E">
        <w:rPr>
          <w:sz w:val="24"/>
          <w:szCs w:val="24"/>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E43D52" w:rsidRDefault="00E43D52" w:rsidP="00E43D52">
      <w:pPr>
        <w:ind w:firstLine="0"/>
        <w:rPr>
          <w:sz w:val="24"/>
          <w:szCs w:val="24"/>
        </w:rPr>
      </w:pPr>
      <w:r>
        <w:rPr>
          <w:sz w:val="24"/>
          <w:szCs w:val="24"/>
        </w:rPr>
        <w:t xml:space="preserve">12.27.  </w:t>
      </w:r>
      <w:r w:rsidRPr="003F6166">
        <w:rPr>
          <w:sz w:val="24"/>
          <w:szCs w:val="24"/>
        </w:rPr>
        <w:t>Организатор закупки направляет победителю аукциона на подписание проект договора на условиях, указанных в извещении о проведен</w:t>
      </w:r>
      <w:proofErr w:type="gramStart"/>
      <w:r w:rsidRPr="003F6166">
        <w:rPr>
          <w:sz w:val="24"/>
          <w:szCs w:val="24"/>
        </w:rPr>
        <w:t>ии ау</w:t>
      </w:r>
      <w:proofErr w:type="gramEnd"/>
      <w:r w:rsidRPr="003F6166">
        <w:rPr>
          <w:sz w:val="24"/>
          <w:szCs w:val="24"/>
        </w:rPr>
        <w:t>кциона и документации о закупки, по цене, предложенной победителем аукциона.</w:t>
      </w:r>
    </w:p>
    <w:p w:rsidR="00E43D52" w:rsidRPr="001821A8" w:rsidRDefault="00E43D52" w:rsidP="00E43D52">
      <w:pPr>
        <w:ind w:firstLine="0"/>
        <w:rPr>
          <w:sz w:val="24"/>
          <w:szCs w:val="24"/>
        </w:rPr>
      </w:pPr>
      <w:r>
        <w:rPr>
          <w:sz w:val="24"/>
          <w:szCs w:val="24"/>
        </w:rPr>
        <w:t xml:space="preserve">12.28.   </w:t>
      </w:r>
      <w:proofErr w:type="gramStart"/>
      <w:r w:rsidRPr="001821A8">
        <w:rPr>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w:t>
      </w:r>
      <w:r>
        <w:rPr>
          <w:sz w:val="24"/>
          <w:szCs w:val="24"/>
        </w:rPr>
        <w:t xml:space="preserve">,  </w:t>
      </w:r>
      <w:r w:rsidRPr="001821A8">
        <w:rPr>
          <w:sz w:val="24"/>
          <w:szCs w:val="24"/>
        </w:rPr>
        <w:t xml:space="preserve">безотзывной банковской гарантии или после передачи </w:t>
      </w:r>
      <w:r>
        <w:rPr>
          <w:sz w:val="24"/>
          <w:szCs w:val="24"/>
        </w:rPr>
        <w:t>Заказчику</w:t>
      </w:r>
      <w:r w:rsidRPr="001821A8">
        <w:rPr>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roofErr w:type="gramEnd"/>
    </w:p>
    <w:p w:rsidR="00E43D52" w:rsidRPr="001821A8" w:rsidRDefault="00E43D52" w:rsidP="00E43D52">
      <w:pPr>
        <w:pStyle w:val="a4"/>
        <w:numPr>
          <w:ilvl w:val="1"/>
          <w:numId w:val="12"/>
        </w:numPr>
        <w:ind w:left="0" w:firstLine="0"/>
        <w:jc w:val="both"/>
        <w:rPr>
          <w:rFonts w:ascii="Times New Roman" w:hAnsi="Times New Roman"/>
          <w:sz w:val="24"/>
          <w:szCs w:val="24"/>
        </w:rPr>
      </w:pPr>
      <w:r w:rsidRPr="001821A8">
        <w:rPr>
          <w:rFonts w:ascii="Times New Roman" w:hAnsi="Times New Roman"/>
          <w:sz w:val="24"/>
          <w:szCs w:val="24"/>
        </w:rPr>
        <w:t xml:space="preserve">  В случае</w:t>
      </w:r>
      <w:proofErr w:type="gramStart"/>
      <w:r w:rsidRPr="001821A8">
        <w:rPr>
          <w:rFonts w:ascii="Times New Roman" w:hAnsi="Times New Roman"/>
          <w:sz w:val="24"/>
          <w:szCs w:val="24"/>
        </w:rPr>
        <w:t>,</w:t>
      </w:r>
      <w:proofErr w:type="gramEnd"/>
      <w:r w:rsidRPr="001821A8">
        <w:rPr>
          <w:rFonts w:ascii="Times New Roman" w:hAnsi="Times New Roman"/>
          <w:sz w:val="24"/>
          <w:szCs w:val="24"/>
        </w:rPr>
        <w:t xml:space="preserve">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E43D52" w:rsidRPr="001821A8" w:rsidRDefault="00E43D52" w:rsidP="00E43D52">
      <w:pPr>
        <w:pStyle w:val="a4"/>
        <w:numPr>
          <w:ilvl w:val="1"/>
          <w:numId w:val="12"/>
        </w:numPr>
        <w:ind w:left="0" w:firstLine="0"/>
        <w:jc w:val="both"/>
        <w:rPr>
          <w:rFonts w:ascii="Times New Roman" w:hAnsi="Times New Roman"/>
          <w:sz w:val="24"/>
          <w:szCs w:val="24"/>
        </w:rPr>
      </w:pPr>
      <w:r>
        <w:rPr>
          <w:rFonts w:ascii="Times New Roman" w:hAnsi="Times New Roman"/>
          <w:sz w:val="24"/>
          <w:szCs w:val="24"/>
        </w:rPr>
        <w:t xml:space="preserve">  </w:t>
      </w:r>
      <w:r w:rsidRPr="001821A8">
        <w:rPr>
          <w:rFonts w:ascii="Times New Roman" w:hAnsi="Times New Roman"/>
          <w:sz w:val="24"/>
          <w:szCs w:val="24"/>
        </w:rPr>
        <w:t>В случае</w:t>
      </w:r>
      <w:proofErr w:type="gramStart"/>
      <w:r>
        <w:rPr>
          <w:rFonts w:ascii="Times New Roman" w:hAnsi="Times New Roman"/>
          <w:sz w:val="24"/>
          <w:szCs w:val="24"/>
        </w:rPr>
        <w:t>,</w:t>
      </w:r>
      <w:proofErr w:type="gramEnd"/>
      <w:r w:rsidRPr="001821A8">
        <w:rPr>
          <w:rFonts w:ascii="Times New Roman" w:hAnsi="Times New Roman"/>
          <w:sz w:val="24"/>
          <w:szCs w:val="24"/>
        </w:rPr>
        <w:t xml:space="preserve"> если победитель аукциона признан уклонившимся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E43D52" w:rsidRDefault="00E43D52" w:rsidP="00E43D52">
      <w:pPr>
        <w:pStyle w:val="a4"/>
        <w:numPr>
          <w:ilvl w:val="1"/>
          <w:numId w:val="12"/>
        </w:numPr>
        <w:ind w:left="0" w:firstLine="0"/>
        <w:jc w:val="both"/>
        <w:rPr>
          <w:sz w:val="24"/>
          <w:szCs w:val="24"/>
        </w:rPr>
      </w:pPr>
      <w:r w:rsidRPr="001821A8">
        <w:rPr>
          <w:rFonts w:ascii="Times New Roman" w:hAnsi="Times New Roman"/>
          <w:sz w:val="24"/>
          <w:szCs w:val="24"/>
        </w:rPr>
        <w:t xml:space="preserve"> </w:t>
      </w:r>
      <w:proofErr w:type="gramStart"/>
      <w:r w:rsidRPr="001821A8">
        <w:rPr>
          <w:rFonts w:ascii="Times New Roman" w:hAnsi="Times New Roman"/>
          <w:sz w:val="24"/>
          <w:szCs w:val="24"/>
        </w:rPr>
        <w:t xml:space="preserve">В случае если участник аукциона, который сделал предпоследнее предложение о цене договора, уклонился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roofErr w:type="gramEnd"/>
    </w:p>
    <w:p w:rsidR="00E43D52" w:rsidRDefault="00E43D52" w:rsidP="00E43D52">
      <w:pPr>
        <w:jc w:val="center"/>
        <w:rPr>
          <w:b/>
          <w:sz w:val="24"/>
          <w:szCs w:val="24"/>
        </w:rPr>
      </w:pPr>
      <w:r w:rsidRPr="00926CC9">
        <w:rPr>
          <w:b/>
          <w:sz w:val="24"/>
          <w:szCs w:val="24"/>
        </w:rPr>
        <w:t>1</w:t>
      </w:r>
      <w:r>
        <w:rPr>
          <w:b/>
          <w:sz w:val="24"/>
          <w:szCs w:val="24"/>
        </w:rPr>
        <w:t>3.</w:t>
      </w:r>
      <w:r w:rsidRPr="00926CC9">
        <w:rPr>
          <w:b/>
          <w:sz w:val="24"/>
          <w:szCs w:val="24"/>
        </w:rPr>
        <w:t xml:space="preserve"> Порядок проведения конкурса</w:t>
      </w:r>
    </w:p>
    <w:p w:rsidR="00E43D52" w:rsidRDefault="00E43D52" w:rsidP="00E43D52">
      <w:pPr>
        <w:ind w:left="1070"/>
        <w:rPr>
          <w:b/>
          <w:sz w:val="24"/>
          <w:szCs w:val="24"/>
        </w:rPr>
      </w:pPr>
    </w:p>
    <w:p w:rsidR="00E43D52" w:rsidRDefault="00E43D52" w:rsidP="00E43D52">
      <w:pPr>
        <w:pStyle w:val="a4"/>
        <w:numPr>
          <w:ilvl w:val="1"/>
          <w:numId w:val="13"/>
        </w:numPr>
        <w:ind w:left="0" w:firstLine="0"/>
        <w:jc w:val="both"/>
        <w:rPr>
          <w:rFonts w:ascii="Times New Roman" w:hAnsi="Times New Roman"/>
          <w:sz w:val="24"/>
          <w:szCs w:val="24"/>
        </w:rPr>
      </w:pPr>
      <w:r>
        <w:rPr>
          <w:sz w:val="24"/>
          <w:szCs w:val="24"/>
        </w:rPr>
        <w:t xml:space="preserve">  </w:t>
      </w:r>
      <w:proofErr w:type="gramStart"/>
      <w:r w:rsidRPr="001821A8">
        <w:rPr>
          <w:rFonts w:ascii="Times New Roman" w:hAnsi="Times New Roman"/>
          <w:sz w:val="24"/>
          <w:szCs w:val="24"/>
        </w:rPr>
        <w:t>С момента опубликования настоящего Положения и до 1 июля 2012г.</w:t>
      </w:r>
      <w:r>
        <w:rPr>
          <w:rFonts w:ascii="Times New Roman" w:hAnsi="Times New Roman"/>
          <w:sz w:val="24"/>
          <w:szCs w:val="24"/>
        </w:rPr>
        <w:t xml:space="preserve">, </w:t>
      </w:r>
      <w:r w:rsidRPr="001821A8">
        <w:rPr>
          <w:rFonts w:ascii="Times New Roman" w:hAnsi="Times New Roman"/>
          <w:sz w:val="24"/>
          <w:szCs w:val="24"/>
        </w:rPr>
        <w:t xml:space="preserve"> если иной срок не предусмотрен решением Правительства Российской Федерации,  извещение о проведении конкурса и документация о закупке (конкурсная документация) размещаются Организатором закупки   на сайте Заказчика в информационно-телекоммуникационной сети «Интернет»  не менее  чем за двадцать дней до дня окончания срока подачи заявок на участие в конкурсе.</w:t>
      </w:r>
      <w:proofErr w:type="gramEnd"/>
    </w:p>
    <w:p w:rsidR="00E43D52" w:rsidRDefault="00E43D52" w:rsidP="00E43D52">
      <w:pPr>
        <w:pStyle w:val="a4"/>
        <w:ind w:left="0"/>
        <w:jc w:val="both"/>
        <w:rPr>
          <w:rFonts w:ascii="Times New Roman" w:hAnsi="Times New Roman"/>
          <w:sz w:val="24"/>
          <w:szCs w:val="24"/>
        </w:rPr>
      </w:pPr>
      <w:r>
        <w:rPr>
          <w:rFonts w:ascii="Times New Roman" w:hAnsi="Times New Roman"/>
          <w:sz w:val="24"/>
          <w:szCs w:val="24"/>
        </w:rPr>
        <w:t xml:space="preserve">             </w:t>
      </w:r>
      <w:r w:rsidRPr="00B2188D">
        <w:rPr>
          <w:rFonts w:ascii="Times New Roman" w:hAnsi="Times New Roman"/>
          <w:sz w:val="24"/>
          <w:szCs w:val="24"/>
        </w:rPr>
        <w:t>После 01.07.2012 года  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E43D52" w:rsidRPr="00926CC9" w:rsidRDefault="00E43D52" w:rsidP="00E43D52">
      <w:pPr>
        <w:pStyle w:val="a4"/>
        <w:ind w:left="0"/>
        <w:jc w:val="both"/>
        <w:rPr>
          <w:b/>
          <w:sz w:val="24"/>
          <w:szCs w:val="24"/>
        </w:rPr>
      </w:pPr>
      <w:r>
        <w:rPr>
          <w:sz w:val="24"/>
          <w:szCs w:val="24"/>
        </w:rPr>
        <w:t xml:space="preserve">            </w:t>
      </w:r>
      <w:r w:rsidRPr="00EF4C85">
        <w:rPr>
          <w:rFonts w:ascii="Times New Roman" w:hAnsi="Times New Roman"/>
          <w:sz w:val="24"/>
          <w:szCs w:val="24"/>
        </w:rPr>
        <w:t>В случае проведения конкурса в электронной форме, в  извещении о проведении конкурса также указывается и электронная площадка, на которой будет проводиться  электронный конкурс.</w:t>
      </w:r>
      <w:r>
        <w:rPr>
          <w:sz w:val="24"/>
          <w:szCs w:val="24"/>
        </w:rPr>
        <w:t xml:space="preserve">                       </w:t>
      </w:r>
    </w:p>
    <w:p w:rsidR="00E43D52" w:rsidRPr="000312C3" w:rsidRDefault="00E43D52" w:rsidP="00E43D52">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 xml:space="preserve">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w:t>
      </w:r>
      <w:r w:rsidRPr="000312C3">
        <w:rPr>
          <w:rFonts w:ascii="Times New Roman" w:hAnsi="Times New Roman"/>
          <w:sz w:val="24"/>
          <w:szCs w:val="24"/>
        </w:rPr>
        <w:lastRenderedPageBreak/>
        <w:t>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E43D52" w:rsidRPr="000312C3"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E43D52" w:rsidRPr="000312C3" w:rsidRDefault="00E43D52" w:rsidP="00E43D52">
      <w:pPr>
        <w:pStyle w:val="a4"/>
        <w:numPr>
          <w:ilvl w:val="1"/>
          <w:numId w:val="13"/>
        </w:numPr>
        <w:ind w:left="0" w:firstLine="0"/>
        <w:jc w:val="both"/>
        <w:rPr>
          <w:rFonts w:ascii="Times New Roman" w:hAnsi="Times New Roman"/>
          <w:sz w:val="24"/>
          <w:szCs w:val="24"/>
        </w:rPr>
      </w:pPr>
      <w:r>
        <w:rPr>
          <w:sz w:val="24"/>
          <w:szCs w:val="24"/>
        </w:rPr>
        <w:t xml:space="preserve"> </w:t>
      </w:r>
      <w:proofErr w:type="gramStart"/>
      <w:r w:rsidRPr="000312C3">
        <w:rPr>
          <w:rFonts w:ascii="Times New Roman" w:hAnsi="Times New Roman"/>
          <w:sz w:val="24"/>
          <w:szCs w:val="24"/>
        </w:rPr>
        <w:t xml:space="preserve">Об изменении условий конкурса или отказе от проведения конкурса организатор закупки извещает участников конкурса, подавших заявки, путем направления уведомления по электронной почте, а также размещает данное решение на </w:t>
      </w:r>
      <w:r>
        <w:rPr>
          <w:rFonts w:ascii="Times New Roman" w:hAnsi="Times New Roman"/>
          <w:sz w:val="24"/>
          <w:szCs w:val="24"/>
        </w:rPr>
        <w:t xml:space="preserve">сайте Заказчика (до 01 июля 2012г.), на </w:t>
      </w:r>
      <w:r w:rsidRPr="000312C3">
        <w:rPr>
          <w:rFonts w:ascii="Times New Roman" w:hAnsi="Times New Roman"/>
          <w:sz w:val="24"/>
          <w:szCs w:val="24"/>
        </w:rPr>
        <w:t xml:space="preserve">официальном сайте (после 01.07.2012г.) и </w:t>
      </w:r>
      <w:r w:rsidRPr="00EF4C85">
        <w:rPr>
          <w:rFonts w:ascii="Times New Roman" w:hAnsi="Times New Roman"/>
          <w:sz w:val="24"/>
          <w:szCs w:val="24"/>
        </w:rPr>
        <w:t>на электронной площадке (в случае проведения конкурса в электронной форме)</w:t>
      </w:r>
      <w:r w:rsidRPr="000312C3">
        <w:rPr>
          <w:rFonts w:ascii="Times New Roman" w:hAnsi="Times New Roman"/>
          <w:sz w:val="24"/>
          <w:szCs w:val="24"/>
        </w:rPr>
        <w:t xml:space="preserve"> в течение трех рабочих дней с момента принятия такого</w:t>
      </w:r>
      <w:proofErr w:type="gramEnd"/>
      <w:r w:rsidRPr="000312C3">
        <w:rPr>
          <w:rFonts w:ascii="Times New Roman" w:hAnsi="Times New Roman"/>
          <w:sz w:val="24"/>
          <w:szCs w:val="24"/>
        </w:rPr>
        <w:t xml:space="preserve"> решения.</w:t>
      </w:r>
    </w:p>
    <w:p w:rsidR="00E43D52" w:rsidRDefault="00E43D52" w:rsidP="00E43D52">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E43D52" w:rsidRPr="000312C3"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 xml:space="preserve">В случае получения запроса участника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w:t>
      </w:r>
      <w:proofErr w:type="gramStart"/>
      <w:r w:rsidRPr="000312C3">
        <w:rPr>
          <w:rFonts w:ascii="Times New Roman" w:hAnsi="Times New Roman"/>
          <w:sz w:val="24"/>
          <w:szCs w:val="24"/>
        </w:rPr>
        <w:t>позднее</w:t>
      </w:r>
      <w:proofErr w:type="gramEnd"/>
      <w:r w:rsidRPr="000312C3">
        <w:rPr>
          <w:rFonts w:ascii="Times New Roman" w:hAnsi="Times New Roman"/>
          <w:sz w:val="24"/>
          <w:szCs w:val="24"/>
        </w:rPr>
        <w:t xml:space="preserve"> чем за пять рабочих дня до дня окончания подачи заявок на участие в процедуре</w:t>
      </w:r>
      <w:r w:rsidRPr="000312C3">
        <w:rPr>
          <w:sz w:val="24"/>
          <w:szCs w:val="24"/>
        </w:rPr>
        <w:t>.</w:t>
      </w:r>
    </w:p>
    <w:p w:rsidR="00E43D52" w:rsidRPr="006C507B" w:rsidRDefault="00E43D52" w:rsidP="00E43D52">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E43D52" w:rsidRPr="006C507B" w:rsidRDefault="00E43D52" w:rsidP="00E43D52">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Заявка на участие в конкурсе должна содержать необходимые документы и сведения,  предусмотренные конкурсной документацией.</w:t>
      </w:r>
    </w:p>
    <w:p w:rsidR="00E43D52" w:rsidRPr="006C507B" w:rsidRDefault="00E43D52" w:rsidP="00E43D52">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w:t>
      </w:r>
      <w:r>
        <w:rPr>
          <w:rFonts w:ascii="Times New Roman" w:hAnsi="Times New Roman"/>
          <w:sz w:val="24"/>
          <w:szCs w:val="24"/>
        </w:rPr>
        <w:t xml:space="preserve"> </w:t>
      </w:r>
      <w:r w:rsidRPr="006C507B">
        <w:rPr>
          <w:rFonts w:ascii="Times New Roman" w:hAnsi="Times New Roman"/>
          <w:sz w:val="24"/>
          <w:szCs w:val="24"/>
        </w:rPr>
        <w:t>Заявка на участие в конкурсе может содержать эскиз, рисунок, чертеж, фотографию, иное изображение товара, образец (пробу) товара.</w:t>
      </w:r>
    </w:p>
    <w:p w:rsidR="00E43D52" w:rsidRPr="006C507B"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E43D52" w:rsidRPr="006C507B"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отозвать поданную заявку на участие в конкурсе в любое время до окончания срока приема заявок.</w:t>
      </w:r>
    </w:p>
    <w:p w:rsidR="00E43D52" w:rsidRPr="006C507B"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 xml:space="preserve">В день и время, </w:t>
      </w:r>
      <w:proofErr w:type="gramStart"/>
      <w:r w:rsidRPr="006C507B">
        <w:rPr>
          <w:rFonts w:ascii="Times New Roman" w:hAnsi="Times New Roman"/>
          <w:sz w:val="24"/>
          <w:szCs w:val="24"/>
        </w:rPr>
        <w:t>указанные</w:t>
      </w:r>
      <w:proofErr w:type="gramEnd"/>
      <w:r w:rsidRPr="006C507B">
        <w:rPr>
          <w:rFonts w:ascii="Times New Roman" w:hAnsi="Times New Roman"/>
          <w:sz w:val="24"/>
          <w:szCs w:val="24"/>
        </w:rPr>
        <w:t xml:space="preserve"> в извещении о проведении конкурса, осуществляется открытие доступа к поданным в форме электронных документов заявкам на участие в конкурсе.</w:t>
      </w:r>
    </w:p>
    <w:p w:rsidR="00E43D52"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E43D52" w:rsidRPr="006C507B" w:rsidRDefault="00E43D52" w:rsidP="00E43D52">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случае</w:t>
      </w:r>
      <w:proofErr w:type="gramStart"/>
      <w:r>
        <w:rPr>
          <w:rFonts w:ascii="Times New Roman" w:hAnsi="Times New Roman"/>
          <w:sz w:val="24"/>
          <w:szCs w:val="24"/>
        </w:rPr>
        <w:t>,</w:t>
      </w:r>
      <w:proofErr w:type="gramEnd"/>
      <w:r w:rsidRPr="006C507B">
        <w:rPr>
          <w:rFonts w:ascii="Times New Roman" w:hAnsi="Times New Roman"/>
          <w:sz w:val="24"/>
          <w:szCs w:val="24"/>
        </w:rPr>
        <w:t xml:space="preserve"> если заявка участника закупки не отвечает какому-либо из требований, указанных в документации о закупке, его заявка отклоняется.</w:t>
      </w:r>
    </w:p>
    <w:p w:rsidR="00E43D52" w:rsidRDefault="00E43D52" w:rsidP="00E43D52">
      <w:pPr>
        <w:pStyle w:val="a4"/>
        <w:ind w:left="0"/>
        <w:jc w:val="both"/>
        <w:rPr>
          <w:rFonts w:ascii="Times New Roman" w:hAnsi="Times New Roman"/>
          <w:sz w:val="24"/>
          <w:szCs w:val="24"/>
        </w:rPr>
      </w:pPr>
      <w:r>
        <w:rPr>
          <w:rFonts w:ascii="Times New Roman" w:hAnsi="Times New Roman"/>
          <w:sz w:val="24"/>
          <w:szCs w:val="24"/>
        </w:rPr>
        <w:t>13.15.</w:t>
      </w:r>
      <w:r w:rsidRPr="006C507B">
        <w:rPr>
          <w:rFonts w:ascii="Times New Roman" w:hAnsi="Times New Roman"/>
          <w:sz w:val="24"/>
          <w:szCs w:val="24"/>
        </w:rPr>
        <w:t xml:space="preserve">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w:t>
      </w:r>
      <w:r w:rsidRPr="006C507B">
        <w:rPr>
          <w:rFonts w:ascii="Times New Roman" w:hAnsi="Times New Roman"/>
          <w:sz w:val="24"/>
          <w:szCs w:val="24"/>
        </w:rPr>
        <w:lastRenderedPageBreak/>
        <w:t xml:space="preserve">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E43D52" w:rsidRDefault="00E43D52" w:rsidP="00E43D52">
      <w:pPr>
        <w:pStyle w:val="a4"/>
        <w:ind w:left="0"/>
        <w:jc w:val="both"/>
        <w:rPr>
          <w:rFonts w:ascii="Times New Roman" w:hAnsi="Times New Roman"/>
          <w:sz w:val="24"/>
          <w:szCs w:val="24"/>
        </w:rPr>
      </w:pPr>
      <w:r w:rsidRPr="00DD79E4">
        <w:rPr>
          <w:rFonts w:ascii="Times New Roman" w:hAnsi="Times New Roman"/>
          <w:sz w:val="24"/>
          <w:szCs w:val="24"/>
        </w:rPr>
        <w:t>13.16.    В случае</w:t>
      </w:r>
      <w:proofErr w:type="gramStart"/>
      <w:r w:rsidRPr="00DD79E4">
        <w:rPr>
          <w:rFonts w:ascii="Times New Roman" w:hAnsi="Times New Roman"/>
          <w:sz w:val="24"/>
          <w:szCs w:val="24"/>
        </w:rPr>
        <w:t>,</w:t>
      </w:r>
      <w:proofErr w:type="gramEnd"/>
      <w:r w:rsidRPr="00DD79E4">
        <w:rPr>
          <w:rFonts w:ascii="Times New Roman" w:hAnsi="Times New Roman"/>
          <w:sz w:val="24"/>
          <w:szCs w:val="24"/>
        </w:rPr>
        <w:t xml:space="preserve"> если на участие в конкурсе не поступило ни одной заявки или к участию в конкурсе был допущен только один участник, конкурс признается несостоявшимся. 13.17.  В случае</w:t>
      </w:r>
      <w:proofErr w:type="gramStart"/>
      <w:r w:rsidRPr="00DD79E4">
        <w:rPr>
          <w:rFonts w:ascii="Times New Roman" w:hAnsi="Times New Roman"/>
          <w:sz w:val="24"/>
          <w:szCs w:val="24"/>
        </w:rPr>
        <w:t>,</w:t>
      </w:r>
      <w:proofErr w:type="gramEnd"/>
      <w:r w:rsidRPr="00DD79E4">
        <w:rPr>
          <w:rFonts w:ascii="Times New Roman" w:hAnsi="Times New Roman"/>
          <w:sz w:val="24"/>
          <w:szCs w:val="24"/>
        </w:rPr>
        <w:t xml:space="preserve"> если на участие в конкурсе не подана ни одна заявка, Организатор закупки вправе провести повторную процедуру закупки.</w:t>
      </w:r>
    </w:p>
    <w:p w:rsidR="00E43D52" w:rsidRPr="00DD79E4" w:rsidRDefault="00E43D52" w:rsidP="00E43D52">
      <w:pPr>
        <w:pStyle w:val="a4"/>
        <w:ind w:left="0"/>
        <w:jc w:val="both"/>
        <w:rPr>
          <w:rFonts w:ascii="Times New Roman" w:hAnsi="Times New Roman"/>
          <w:sz w:val="24"/>
          <w:szCs w:val="24"/>
        </w:rPr>
      </w:pPr>
      <w:r>
        <w:rPr>
          <w:rFonts w:ascii="Times New Roman" w:hAnsi="Times New Roman"/>
          <w:sz w:val="24"/>
          <w:szCs w:val="24"/>
        </w:rPr>
        <w:t xml:space="preserve">13.18.  </w:t>
      </w:r>
      <w:r w:rsidRPr="00DD79E4">
        <w:rPr>
          <w:rFonts w:ascii="Times New Roman" w:hAnsi="Times New Roman"/>
          <w:sz w:val="24"/>
          <w:szCs w:val="24"/>
        </w:rPr>
        <w:t>В случае</w:t>
      </w:r>
      <w:proofErr w:type="gramStart"/>
      <w:r>
        <w:rPr>
          <w:rFonts w:ascii="Times New Roman" w:hAnsi="Times New Roman"/>
          <w:sz w:val="24"/>
          <w:szCs w:val="24"/>
        </w:rPr>
        <w:t>,</w:t>
      </w:r>
      <w:proofErr w:type="gramEnd"/>
      <w:r w:rsidRPr="00DD79E4">
        <w:rPr>
          <w:rFonts w:ascii="Times New Roman" w:hAnsi="Times New Roman"/>
          <w:sz w:val="24"/>
          <w:szCs w:val="24"/>
        </w:rPr>
        <w:t xml:space="preserve">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E43D52" w:rsidRPr="00DD79E4" w:rsidRDefault="00E43D52" w:rsidP="00E43D52">
      <w:pPr>
        <w:pStyle w:val="a4"/>
        <w:ind w:left="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Такой участник конкурса не вправе отказаться от заключения договора.</w:t>
      </w:r>
    </w:p>
    <w:p w:rsidR="00E43D52" w:rsidRPr="005916BB" w:rsidRDefault="00E43D52" w:rsidP="00E43D52">
      <w:pPr>
        <w:pStyle w:val="a4"/>
        <w:numPr>
          <w:ilvl w:val="1"/>
          <w:numId w:val="14"/>
        </w:numPr>
        <w:ind w:left="0" w:firstLine="0"/>
        <w:jc w:val="both"/>
        <w:rPr>
          <w:rFonts w:ascii="Times New Roman" w:hAnsi="Times New Roman"/>
          <w:sz w:val="24"/>
          <w:szCs w:val="24"/>
        </w:rPr>
      </w:pPr>
      <w:r w:rsidRPr="005916BB">
        <w:rPr>
          <w:rFonts w:ascii="Times New Roman" w:hAnsi="Times New Roman"/>
          <w:sz w:val="24"/>
          <w:szCs w:val="24"/>
        </w:rPr>
        <w:t xml:space="preserve">   Оценка и сопоставление заявок осуществляется в соответствии с порядком и критериями, определенными в конкурсной документации, в течение не более 10 (десяти) календарных дней со дня подписания протокола рассмотрения заявок. </w:t>
      </w:r>
    </w:p>
    <w:p w:rsidR="00E43D52" w:rsidRPr="00DD79E4" w:rsidRDefault="00E43D52" w:rsidP="00E43D52">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Основные группы критериев:</w:t>
      </w:r>
    </w:p>
    <w:p w:rsidR="00E43D52" w:rsidRPr="00ED5ACC" w:rsidRDefault="00E43D52" w:rsidP="00E43D52">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ED5ACC">
        <w:rPr>
          <w:rFonts w:ascii="Times New Roman" w:hAnsi="Times New Roman" w:cs="Times New Roman"/>
          <w:sz w:val="24"/>
          <w:szCs w:val="24"/>
        </w:rPr>
        <w:t xml:space="preserve">ценовые (коммерческие предложение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roofErr w:type="gramEnd"/>
    </w:p>
    <w:p w:rsidR="00E43D52" w:rsidRPr="00ED5ACC" w:rsidRDefault="00E43D52" w:rsidP="00E43D52">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ED5ACC">
        <w:rPr>
          <w:rFonts w:ascii="Times New Roman" w:hAnsi="Times New Roman" w:cs="Times New Roman"/>
          <w:sz w:val="24"/>
          <w:szCs w:val="24"/>
        </w:rPr>
        <w:t>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w:t>
      </w:r>
      <w:r>
        <w:rPr>
          <w:rFonts w:ascii="Times New Roman" w:hAnsi="Times New Roman" w:cs="Times New Roman"/>
          <w:sz w:val="24"/>
          <w:szCs w:val="24"/>
        </w:rPr>
        <w:t xml:space="preserve">, </w:t>
      </w:r>
      <w:r w:rsidRPr="00ED5ACC">
        <w:rPr>
          <w:rFonts w:ascii="Times New Roman" w:hAnsi="Times New Roman" w:cs="Times New Roman"/>
          <w:sz w:val="24"/>
          <w:szCs w:val="24"/>
        </w:rPr>
        <w:t xml:space="preserve"> формы, порядок и сроки осуществления поставки товара, выполнения работ, оказания услуг, объем предлагаемой гарантии, срок гарантии и др.).</w:t>
      </w:r>
      <w:proofErr w:type="gramEnd"/>
    </w:p>
    <w:p w:rsidR="00E43D52" w:rsidRDefault="00E43D52" w:rsidP="00E43D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w:t>
      </w:r>
    </w:p>
    <w:p w:rsidR="00E43D52" w:rsidRPr="00ED5ACC" w:rsidRDefault="00E43D52" w:rsidP="00E43D52">
      <w:pPr>
        <w:pStyle w:val="ConsPlusNormal"/>
        <w:jc w:val="both"/>
        <w:rPr>
          <w:rFonts w:ascii="Times New Roman" w:hAnsi="Times New Roman" w:cs="Times New Roman"/>
          <w:sz w:val="24"/>
          <w:szCs w:val="24"/>
        </w:rPr>
      </w:pPr>
    </w:p>
    <w:p w:rsidR="00E43D52" w:rsidRDefault="00E43D52" w:rsidP="00E43D52">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Победителем конкурса признается участник конкурса, который предложил лучшие условия исполнения договора.</w:t>
      </w:r>
    </w:p>
    <w:p w:rsidR="00E43D52" w:rsidRPr="005916BB" w:rsidRDefault="00E43D52" w:rsidP="00E43D52">
      <w:pPr>
        <w:pStyle w:val="a4"/>
        <w:numPr>
          <w:ilvl w:val="1"/>
          <w:numId w:val="14"/>
        </w:numPr>
        <w:ind w:left="0" w:firstLine="0"/>
        <w:jc w:val="both"/>
        <w:rPr>
          <w:rFonts w:ascii="Times New Roman" w:hAnsi="Times New Roman"/>
          <w:sz w:val="24"/>
          <w:szCs w:val="24"/>
        </w:rPr>
      </w:pPr>
      <w:r w:rsidRPr="005916BB">
        <w:rPr>
          <w:rFonts w:ascii="Times New Roman" w:hAnsi="Times New Roman"/>
          <w:sz w:val="24"/>
          <w:szCs w:val="24"/>
        </w:rPr>
        <w:t xml:space="preserve">    </w:t>
      </w:r>
      <w:proofErr w:type="gramStart"/>
      <w:r w:rsidRPr="005916BB">
        <w:rPr>
          <w:rFonts w:ascii="Times New Roman" w:hAnsi="Times New Roman"/>
          <w:sz w:val="24"/>
          <w:szCs w:val="24"/>
        </w:rPr>
        <w:t>После открытия доступа к поданным в форме электронных документов заявкам на участие в конкурсе  (в случае проведения конкурса в электронной форме) либо в срок, установленный  для вскрытия конвертов, Организатор должен рассмотреть поступившие заявки на участие в конкурсе и оформить протокол вскрытия конвертов и допуска Претендентов, а также разместить такой протокол на сайте Заказчика (в период с момента опубликования настоящего Положения</w:t>
      </w:r>
      <w:proofErr w:type="gramEnd"/>
      <w:r w:rsidRPr="005916BB">
        <w:rPr>
          <w:rFonts w:ascii="Times New Roman" w:hAnsi="Times New Roman"/>
          <w:sz w:val="24"/>
          <w:szCs w:val="24"/>
        </w:rPr>
        <w:t xml:space="preserve"> и до 01.07.2012г.) или на официальном сайте (после 01.07.2012г.), а также на электронной площадке (в случае проведения конкурса в электронной форме).</w:t>
      </w:r>
    </w:p>
    <w:p w:rsidR="00E43D52" w:rsidRPr="004239B5" w:rsidRDefault="00E43D52" w:rsidP="00E43D52">
      <w:pPr>
        <w:pStyle w:val="a4"/>
        <w:numPr>
          <w:ilvl w:val="1"/>
          <w:numId w:val="14"/>
        </w:numPr>
        <w:ind w:left="0" w:firstLine="0"/>
        <w:rPr>
          <w:rFonts w:ascii="Times New Roman" w:hAnsi="Times New Roman"/>
          <w:sz w:val="24"/>
          <w:szCs w:val="24"/>
        </w:rPr>
      </w:pPr>
      <w:r w:rsidRPr="004239B5">
        <w:rPr>
          <w:rFonts w:ascii="Times New Roman" w:hAnsi="Times New Roman"/>
          <w:sz w:val="24"/>
          <w:szCs w:val="24"/>
        </w:rPr>
        <w:t xml:space="preserve"> </w:t>
      </w:r>
      <w:r>
        <w:rPr>
          <w:rFonts w:ascii="Times New Roman" w:hAnsi="Times New Roman"/>
          <w:sz w:val="24"/>
          <w:szCs w:val="24"/>
        </w:rPr>
        <w:t xml:space="preserve">  </w:t>
      </w:r>
      <w:r w:rsidRPr="004239B5">
        <w:rPr>
          <w:rFonts w:ascii="Times New Roman" w:hAnsi="Times New Roman"/>
          <w:sz w:val="24"/>
          <w:szCs w:val="24"/>
        </w:rPr>
        <w:t xml:space="preserve"> Протокол должен содержать следующие сведения:</w:t>
      </w:r>
    </w:p>
    <w:p w:rsidR="00E43D52" w:rsidRPr="00926CC9" w:rsidRDefault="00E43D52" w:rsidP="00E43D52">
      <w:pPr>
        <w:rPr>
          <w:sz w:val="24"/>
          <w:szCs w:val="24"/>
        </w:rPr>
      </w:pPr>
      <w:r>
        <w:rPr>
          <w:sz w:val="24"/>
          <w:szCs w:val="24"/>
        </w:rPr>
        <w:t xml:space="preserve">- </w:t>
      </w:r>
      <w:r w:rsidRPr="00926CC9">
        <w:rPr>
          <w:sz w:val="24"/>
          <w:szCs w:val="24"/>
        </w:rPr>
        <w:t>о месте, дате и времени проведения оценки и сопоставления заявок на участие в конкурсе;</w:t>
      </w:r>
    </w:p>
    <w:p w:rsidR="00E43D52" w:rsidRPr="00926CC9" w:rsidRDefault="00E43D52" w:rsidP="00E43D52">
      <w:pPr>
        <w:rPr>
          <w:sz w:val="24"/>
          <w:szCs w:val="24"/>
        </w:rPr>
      </w:pPr>
      <w:r>
        <w:rPr>
          <w:sz w:val="24"/>
          <w:szCs w:val="24"/>
        </w:rPr>
        <w:t>-</w:t>
      </w:r>
      <w:r w:rsidRPr="00926CC9">
        <w:rPr>
          <w:sz w:val="24"/>
          <w:szCs w:val="24"/>
        </w:rPr>
        <w:t xml:space="preserve"> об участниках конкурса, заявки которых были рассмотрены;</w:t>
      </w:r>
    </w:p>
    <w:p w:rsidR="00E43D52" w:rsidRPr="00926CC9" w:rsidRDefault="00E43D52" w:rsidP="00E43D52">
      <w:pPr>
        <w:rPr>
          <w:sz w:val="24"/>
          <w:szCs w:val="24"/>
        </w:rPr>
      </w:pPr>
      <w:r>
        <w:rPr>
          <w:sz w:val="24"/>
          <w:szCs w:val="24"/>
        </w:rPr>
        <w:lastRenderedPageBreak/>
        <w:t xml:space="preserve">- </w:t>
      </w:r>
      <w:r w:rsidRPr="00926CC9">
        <w:rPr>
          <w:sz w:val="24"/>
          <w:szCs w:val="24"/>
        </w:rPr>
        <w:t>о порядке и результатах оценки и сопоставления заявок на участие в конкурсе</w:t>
      </w:r>
      <w:r>
        <w:rPr>
          <w:sz w:val="24"/>
          <w:szCs w:val="24"/>
        </w:rPr>
        <w:t>,</w:t>
      </w:r>
      <w:r w:rsidRPr="00926CC9">
        <w:rPr>
          <w:sz w:val="24"/>
          <w:szCs w:val="24"/>
        </w:rPr>
        <w:t xml:space="preserve"> с указанием значений оценки по каждому из предусмотренных конкурсной документацией критериев и присвоенных заявкам номеров;</w:t>
      </w:r>
    </w:p>
    <w:p w:rsidR="00E43D52" w:rsidRPr="00926CC9" w:rsidRDefault="00E43D52" w:rsidP="00E43D52">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E43D52" w:rsidRDefault="00E43D52" w:rsidP="00E43D52">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E43D52" w:rsidRPr="00926CC9" w:rsidRDefault="00E43D52" w:rsidP="00E43D52">
      <w:pPr>
        <w:rPr>
          <w:sz w:val="24"/>
          <w:szCs w:val="24"/>
        </w:rPr>
      </w:pPr>
    </w:p>
    <w:p w:rsidR="00E43D52" w:rsidRPr="004239B5" w:rsidRDefault="00E43D52" w:rsidP="00E43D52">
      <w:pPr>
        <w:pStyle w:val="a4"/>
        <w:numPr>
          <w:ilvl w:val="1"/>
          <w:numId w:val="14"/>
        </w:numPr>
        <w:ind w:left="0" w:firstLine="0"/>
        <w:jc w:val="both"/>
        <w:rPr>
          <w:rFonts w:ascii="Times New Roman" w:hAnsi="Times New Roman"/>
          <w:sz w:val="24"/>
          <w:szCs w:val="24"/>
        </w:rPr>
      </w:pPr>
      <w:r w:rsidRPr="004239B5">
        <w:rPr>
          <w:rFonts w:ascii="Times New Roman" w:hAnsi="Times New Roman"/>
          <w:sz w:val="24"/>
          <w:szCs w:val="24"/>
        </w:rPr>
        <w:t xml:space="preserve">  Организатор закупки направляет победителю аукциона на подписание проект договора на условиях</w:t>
      </w:r>
      <w:r>
        <w:rPr>
          <w:rFonts w:ascii="Times New Roman" w:hAnsi="Times New Roman"/>
          <w:sz w:val="24"/>
          <w:szCs w:val="24"/>
        </w:rPr>
        <w:t>,</w:t>
      </w:r>
      <w:r w:rsidRPr="004239B5">
        <w:rPr>
          <w:rFonts w:ascii="Times New Roman" w:hAnsi="Times New Roman"/>
          <w:sz w:val="24"/>
          <w:szCs w:val="24"/>
        </w:rPr>
        <w:t xml:space="preserve">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E43D52" w:rsidRPr="00965886" w:rsidRDefault="00E43D52" w:rsidP="00E43D52">
      <w:pPr>
        <w:pStyle w:val="a4"/>
        <w:numPr>
          <w:ilvl w:val="1"/>
          <w:numId w:val="14"/>
        </w:numPr>
        <w:ind w:left="0" w:firstLine="0"/>
        <w:jc w:val="both"/>
        <w:rPr>
          <w:rFonts w:ascii="Times New Roman" w:hAnsi="Times New Roman"/>
          <w:sz w:val="24"/>
          <w:szCs w:val="24"/>
        </w:rPr>
      </w:pPr>
      <w:r w:rsidRPr="00965886">
        <w:rPr>
          <w:sz w:val="24"/>
          <w:szCs w:val="24"/>
        </w:rPr>
        <w:t xml:space="preserve">   </w:t>
      </w:r>
      <w:r w:rsidRPr="00965886">
        <w:rPr>
          <w:rFonts w:ascii="Times New Roman" w:hAnsi="Times New Roman"/>
          <w:sz w:val="24"/>
          <w:szCs w:val="24"/>
        </w:rPr>
        <w:t>В случае</w:t>
      </w:r>
      <w:proofErr w:type="gramStart"/>
      <w:r w:rsidRPr="00965886">
        <w:rPr>
          <w:rFonts w:ascii="Times New Roman" w:hAnsi="Times New Roman"/>
          <w:sz w:val="24"/>
          <w:szCs w:val="24"/>
        </w:rPr>
        <w:t>,</w:t>
      </w:r>
      <w:proofErr w:type="gramEnd"/>
      <w:r w:rsidRPr="00965886">
        <w:rPr>
          <w:rFonts w:ascii="Times New Roman" w:hAnsi="Times New Roman"/>
          <w:sz w:val="24"/>
          <w:szCs w:val="24"/>
        </w:rPr>
        <w:t xml:space="preserve">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или участником конкурса, с которым заключается договор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договора, указанном в документации о закупке. </w:t>
      </w:r>
    </w:p>
    <w:p w:rsidR="00E43D52" w:rsidRPr="00965886" w:rsidRDefault="00E43D52" w:rsidP="00E43D52">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965886">
        <w:rPr>
          <w:rFonts w:ascii="Times New Roman" w:hAnsi="Times New Roman"/>
          <w:sz w:val="24"/>
          <w:szCs w:val="24"/>
        </w:rPr>
        <w:t>В случае</w:t>
      </w:r>
      <w:proofErr w:type="gramStart"/>
      <w:r w:rsidRPr="00965886">
        <w:rPr>
          <w:rFonts w:ascii="Times New Roman" w:hAnsi="Times New Roman"/>
          <w:sz w:val="24"/>
          <w:szCs w:val="24"/>
        </w:rPr>
        <w:t>,</w:t>
      </w:r>
      <w:proofErr w:type="gramEnd"/>
      <w:r w:rsidRPr="00965886">
        <w:rPr>
          <w:rFonts w:ascii="Times New Roman" w:hAnsi="Times New Roman"/>
          <w:sz w:val="24"/>
          <w:szCs w:val="24"/>
        </w:rPr>
        <w:t xml:space="preserve"> если победитель конкурса в течение пяти р</w:t>
      </w:r>
      <w:r>
        <w:rPr>
          <w:rFonts w:ascii="Times New Roman" w:hAnsi="Times New Roman"/>
          <w:sz w:val="24"/>
          <w:szCs w:val="24"/>
        </w:rPr>
        <w:t>абочих дней не направит Заказчику</w:t>
      </w:r>
      <w:r w:rsidRPr="00965886">
        <w:rPr>
          <w:rFonts w:ascii="Times New Roman" w:hAnsi="Times New Roman"/>
          <w:sz w:val="24"/>
          <w:szCs w:val="24"/>
        </w:rPr>
        <w:t xml:space="preserve">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победителя конкурса или участника конкурса, с которым заключается договор в случае уклонения победителя конкурса от заключения договора, денежные средства, внесенные ими в качестве обеспечения заявки на участие в конкурсе, не возвращаются</w:t>
      </w:r>
      <w:r w:rsidRPr="00965886">
        <w:rPr>
          <w:rFonts w:ascii="Times New Roman" w:hAnsi="Times New Roman"/>
        </w:rPr>
        <w:t>.</w:t>
      </w:r>
    </w:p>
    <w:p w:rsidR="00E43D52" w:rsidRDefault="00E43D52" w:rsidP="00E43D52">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965886">
        <w:rPr>
          <w:rFonts w:ascii="Times New Roman" w:hAnsi="Times New Roman"/>
          <w:sz w:val="24"/>
          <w:szCs w:val="24"/>
        </w:rPr>
        <w:t>В случае</w:t>
      </w:r>
      <w:proofErr w:type="gramStart"/>
      <w:r>
        <w:rPr>
          <w:rFonts w:ascii="Times New Roman" w:hAnsi="Times New Roman"/>
          <w:sz w:val="24"/>
          <w:szCs w:val="24"/>
        </w:rPr>
        <w:t>,</w:t>
      </w:r>
      <w:proofErr w:type="gramEnd"/>
      <w:r w:rsidRPr="00965886">
        <w:rPr>
          <w:rFonts w:ascii="Times New Roman" w:hAnsi="Times New Roman"/>
          <w:sz w:val="24"/>
          <w:szCs w:val="24"/>
        </w:rPr>
        <w:t xml:space="preserve">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E43D52" w:rsidRDefault="00E43D52" w:rsidP="00E43D52">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965886">
        <w:rPr>
          <w:rFonts w:ascii="Times New Roman" w:hAnsi="Times New Roman"/>
          <w:sz w:val="24"/>
          <w:szCs w:val="24"/>
        </w:rPr>
        <w:t xml:space="preserve"> В случае</w:t>
      </w:r>
      <w:proofErr w:type="gramStart"/>
      <w:r>
        <w:rPr>
          <w:rFonts w:ascii="Times New Roman" w:hAnsi="Times New Roman"/>
          <w:sz w:val="24"/>
          <w:szCs w:val="24"/>
        </w:rPr>
        <w:t>,</w:t>
      </w:r>
      <w:proofErr w:type="gramEnd"/>
      <w:r w:rsidRPr="00965886">
        <w:rPr>
          <w:rFonts w:ascii="Times New Roman" w:hAnsi="Times New Roman"/>
          <w:sz w:val="24"/>
          <w:szCs w:val="24"/>
        </w:rPr>
        <w:t xml:space="preserve"> если участник конкурса, заявке на участие которого присвоен второй номер,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E43D52" w:rsidRPr="00F22866" w:rsidRDefault="00E43D52" w:rsidP="00E43D52">
      <w:pPr>
        <w:pStyle w:val="-3"/>
        <w:spacing w:line="240" w:lineRule="auto"/>
        <w:ind w:firstLine="709"/>
        <w:jc w:val="center"/>
        <w:rPr>
          <w:b/>
          <w:sz w:val="26"/>
          <w:szCs w:val="26"/>
        </w:rPr>
      </w:pPr>
      <w:r w:rsidRPr="00F22866">
        <w:rPr>
          <w:b/>
          <w:sz w:val="26"/>
          <w:szCs w:val="26"/>
        </w:rPr>
        <w:t>14. Порядок проведения запроса предложений</w:t>
      </w:r>
      <w:r>
        <w:rPr>
          <w:b/>
          <w:sz w:val="26"/>
          <w:szCs w:val="26"/>
        </w:rPr>
        <w:t>.</w:t>
      </w:r>
    </w:p>
    <w:p w:rsidR="00E43D52" w:rsidRPr="00ED5ACC" w:rsidRDefault="00E43D52" w:rsidP="00E43D52">
      <w:pPr>
        <w:pStyle w:val="-3"/>
        <w:spacing w:line="240" w:lineRule="auto"/>
        <w:ind w:firstLine="709"/>
        <w:rPr>
          <w:b/>
          <w:sz w:val="24"/>
        </w:rPr>
      </w:pPr>
    </w:p>
    <w:p w:rsidR="00E43D52" w:rsidRPr="00AA6DAE" w:rsidRDefault="00E43D52" w:rsidP="00E43D52">
      <w:pPr>
        <w:pStyle w:val="a4"/>
        <w:numPr>
          <w:ilvl w:val="1"/>
          <w:numId w:val="15"/>
        </w:numPr>
        <w:ind w:left="0" w:firstLine="0"/>
        <w:jc w:val="both"/>
        <w:rPr>
          <w:rFonts w:ascii="Times New Roman" w:hAnsi="Times New Roman"/>
          <w:sz w:val="24"/>
          <w:szCs w:val="24"/>
        </w:rPr>
      </w:pPr>
      <w:r w:rsidRPr="00AA6DAE">
        <w:rPr>
          <w:rFonts w:ascii="Times New Roman" w:hAnsi="Times New Roman"/>
          <w:sz w:val="24"/>
        </w:rPr>
        <w:t>Заказчик вправе осуществлять путем запроса предложений размещение заказа на поставку одноименной продукции</w:t>
      </w:r>
      <w:r w:rsidR="00D00381">
        <w:rPr>
          <w:rFonts w:ascii="Times New Roman" w:hAnsi="Times New Roman"/>
          <w:sz w:val="24"/>
        </w:rPr>
        <w:t xml:space="preserve">, выполнение одноименных работ, оказание одноименных услуг, </w:t>
      </w:r>
      <w:r w:rsidRPr="00AA6DAE">
        <w:rPr>
          <w:rFonts w:ascii="Times New Roman" w:hAnsi="Times New Roman"/>
          <w:sz w:val="24"/>
        </w:rPr>
        <w:t xml:space="preserve"> на сумму не более чем 90 000 000 (девяносто миллионов) рублей, с учетом НДС, в течение квартала</w:t>
      </w:r>
      <w:r>
        <w:rPr>
          <w:rFonts w:ascii="Times New Roman" w:hAnsi="Times New Roman"/>
          <w:sz w:val="24"/>
        </w:rPr>
        <w:t>.</w:t>
      </w:r>
    </w:p>
    <w:p w:rsidR="00E43D52" w:rsidRPr="00855BF1" w:rsidRDefault="00E43D52" w:rsidP="00E43D52">
      <w:pPr>
        <w:pStyle w:val="a4"/>
        <w:numPr>
          <w:ilvl w:val="1"/>
          <w:numId w:val="15"/>
        </w:numPr>
        <w:ind w:left="0" w:firstLine="0"/>
        <w:jc w:val="both"/>
        <w:rPr>
          <w:rFonts w:ascii="Times New Roman" w:hAnsi="Times New Roman"/>
          <w:sz w:val="24"/>
          <w:szCs w:val="24"/>
        </w:rPr>
      </w:pPr>
      <w:r w:rsidRPr="00AA6DAE">
        <w:rPr>
          <w:rFonts w:ascii="Times New Roman" w:hAnsi="Times New Roman"/>
          <w:sz w:val="24"/>
          <w:szCs w:val="24"/>
        </w:rPr>
        <w:t xml:space="preserve">  </w:t>
      </w:r>
      <w:proofErr w:type="gramStart"/>
      <w:r w:rsidRPr="00AA6DAE">
        <w:rPr>
          <w:rFonts w:ascii="Times New Roman" w:hAnsi="Times New Roman"/>
          <w:sz w:val="24"/>
          <w:szCs w:val="24"/>
        </w:rPr>
        <w:t>С момента опубликования настоящего Положения и</w:t>
      </w:r>
      <w:r w:rsidRPr="00855BF1">
        <w:rPr>
          <w:rFonts w:ascii="Times New Roman" w:hAnsi="Times New Roman"/>
          <w:sz w:val="24"/>
          <w:szCs w:val="24"/>
        </w:rPr>
        <w:t xml:space="preserve"> до 1 июля 2012г.,  если иной срок не предусмотрен решением Правительства Российской Федерации,  извещение о проведении запроса предложений и проект договора размещаются Организатором закупки   на сайте Заказчика в информационно-телекоммуникационной сети «Интернет» не менее чем за пять рабочих дней до дня окончания срока подачи заявок на участие в запросе предложений.</w:t>
      </w:r>
      <w:proofErr w:type="gramEnd"/>
    </w:p>
    <w:p w:rsidR="00E43D52" w:rsidRPr="007D30B6" w:rsidRDefault="00E43D52" w:rsidP="00E43D52">
      <w:pPr>
        <w:pStyle w:val="a4"/>
        <w:ind w:left="0"/>
        <w:jc w:val="both"/>
        <w:rPr>
          <w:rFonts w:ascii="Times New Roman" w:hAnsi="Times New Roman"/>
          <w:sz w:val="24"/>
          <w:szCs w:val="24"/>
        </w:rPr>
      </w:pPr>
      <w:r>
        <w:rPr>
          <w:rFonts w:ascii="Times New Roman" w:hAnsi="Times New Roman"/>
          <w:sz w:val="24"/>
          <w:szCs w:val="24"/>
        </w:rPr>
        <w:lastRenderedPageBreak/>
        <w:t xml:space="preserve">              </w:t>
      </w:r>
      <w:r w:rsidRPr="007D30B6">
        <w:rPr>
          <w:rFonts w:ascii="Times New Roman" w:hAnsi="Times New Roman"/>
          <w:sz w:val="24"/>
          <w:szCs w:val="24"/>
        </w:rPr>
        <w:t xml:space="preserve"> После 01.07.2012 года  извещение о  проведении </w:t>
      </w:r>
      <w:r>
        <w:rPr>
          <w:rFonts w:ascii="Times New Roman" w:hAnsi="Times New Roman"/>
          <w:sz w:val="24"/>
          <w:szCs w:val="24"/>
        </w:rPr>
        <w:t xml:space="preserve">запроса предложений и проект договора </w:t>
      </w:r>
      <w:r w:rsidRPr="007D30B6">
        <w:rPr>
          <w:rFonts w:ascii="Times New Roman" w:hAnsi="Times New Roman"/>
          <w:sz w:val="24"/>
          <w:szCs w:val="24"/>
        </w:rPr>
        <w:t xml:space="preserve">размещаются Организатором закупки   на </w:t>
      </w:r>
      <w:r>
        <w:rPr>
          <w:rFonts w:ascii="Times New Roman" w:hAnsi="Times New Roman"/>
          <w:sz w:val="24"/>
          <w:szCs w:val="24"/>
        </w:rPr>
        <w:t xml:space="preserve">официальном </w:t>
      </w:r>
      <w:r w:rsidRPr="007D30B6">
        <w:rPr>
          <w:rFonts w:ascii="Times New Roman" w:hAnsi="Times New Roman"/>
          <w:sz w:val="24"/>
          <w:szCs w:val="24"/>
        </w:rPr>
        <w:t>сайте не менее чем за пять рабочих дней до дня окончания срока подачи заявок на участие в запросе предложений.</w:t>
      </w:r>
    </w:p>
    <w:p w:rsidR="00E43D52" w:rsidRDefault="00E43D52" w:rsidP="00E43D52">
      <w:pPr>
        <w:pStyle w:val="a4"/>
        <w:ind w:left="0"/>
        <w:jc w:val="both"/>
        <w:rPr>
          <w:sz w:val="24"/>
          <w:szCs w:val="24"/>
        </w:rPr>
      </w:pPr>
      <w:r>
        <w:rPr>
          <w:sz w:val="24"/>
          <w:szCs w:val="24"/>
        </w:rPr>
        <w:t xml:space="preserve">            </w:t>
      </w:r>
      <w:r w:rsidRPr="00EF4C85">
        <w:rPr>
          <w:rFonts w:ascii="Times New Roman" w:hAnsi="Times New Roman"/>
          <w:sz w:val="24"/>
          <w:szCs w:val="24"/>
        </w:rPr>
        <w:t xml:space="preserve">В случае проведения </w:t>
      </w:r>
      <w:r>
        <w:rPr>
          <w:rFonts w:ascii="Times New Roman" w:hAnsi="Times New Roman"/>
          <w:sz w:val="24"/>
          <w:szCs w:val="24"/>
        </w:rPr>
        <w:t>запроса предложений</w:t>
      </w:r>
      <w:r w:rsidRPr="00EF4C85">
        <w:rPr>
          <w:rFonts w:ascii="Times New Roman" w:hAnsi="Times New Roman"/>
          <w:sz w:val="24"/>
          <w:szCs w:val="24"/>
        </w:rPr>
        <w:t xml:space="preserve"> в электронной форме, в  извещен</w:t>
      </w:r>
      <w:r>
        <w:rPr>
          <w:rFonts w:ascii="Times New Roman" w:hAnsi="Times New Roman"/>
          <w:sz w:val="24"/>
          <w:szCs w:val="24"/>
        </w:rPr>
        <w:t>ии о проведении запроса предложений</w:t>
      </w:r>
      <w:r w:rsidRPr="00EF4C85">
        <w:rPr>
          <w:rFonts w:ascii="Times New Roman" w:hAnsi="Times New Roman"/>
          <w:sz w:val="24"/>
          <w:szCs w:val="24"/>
        </w:rPr>
        <w:t xml:space="preserve"> также указывается и электронная площадка,</w:t>
      </w:r>
      <w:r>
        <w:rPr>
          <w:rFonts w:ascii="Times New Roman" w:hAnsi="Times New Roman"/>
          <w:sz w:val="24"/>
          <w:szCs w:val="24"/>
        </w:rPr>
        <w:t xml:space="preserve"> на которой будет проводиться  закупка</w:t>
      </w:r>
      <w:r w:rsidRPr="00EF4C85">
        <w:rPr>
          <w:rFonts w:ascii="Times New Roman" w:hAnsi="Times New Roman"/>
          <w:sz w:val="24"/>
          <w:szCs w:val="24"/>
        </w:rPr>
        <w:t>.</w:t>
      </w:r>
      <w:r>
        <w:rPr>
          <w:sz w:val="24"/>
          <w:szCs w:val="24"/>
        </w:rPr>
        <w:t xml:space="preserve">                       </w:t>
      </w:r>
    </w:p>
    <w:p w:rsidR="00E43D52" w:rsidRDefault="00E43D52" w:rsidP="00E43D52">
      <w:pPr>
        <w:pStyle w:val="a4"/>
        <w:numPr>
          <w:ilvl w:val="1"/>
          <w:numId w:val="15"/>
        </w:numPr>
        <w:ind w:left="0" w:firstLine="0"/>
        <w:jc w:val="both"/>
        <w:rPr>
          <w:rFonts w:ascii="Times New Roman" w:hAnsi="Times New Roman"/>
          <w:sz w:val="24"/>
          <w:szCs w:val="24"/>
        </w:rPr>
      </w:pPr>
      <w:r>
        <w:rPr>
          <w:rFonts w:ascii="Times New Roman" w:hAnsi="Times New Roman"/>
          <w:sz w:val="24"/>
          <w:szCs w:val="24"/>
        </w:rPr>
        <w:t xml:space="preserve"> </w:t>
      </w:r>
      <w:r w:rsidRPr="007D30B6">
        <w:rPr>
          <w:rFonts w:ascii="Times New Roman" w:hAnsi="Times New Roman"/>
          <w:sz w:val="24"/>
          <w:szCs w:val="24"/>
        </w:rPr>
        <w:t xml:space="preserve">В случае получения запроса </w:t>
      </w:r>
      <w:r>
        <w:rPr>
          <w:rFonts w:ascii="Times New Roman" w:hAnsi="Times New Roman"/>
          <w:sz w:val="24"/>
          <w:szCs w:val="24"/>
        </w:rPr>
        <w:t xml:space="preserve">Претендента </w:t>
      </w:r>
      <w:r w:rsidRPr="007D30B6">
        <w:rPr>
          <w:rFonts w:ascii="Times New Roman" w:hAnsi="Times New Roman"/>
          <w:sz w:val="24"/>
          <w:szCs w:val="24"/>
        </w:rPr>
        <w:t xml:space="preserve">о разъяснении положений извещения, Организатор закупки в течение 3 (трех) рабочих дней со дня поступления указанного запроса направляет разъяснения положений извещения о проведении запроса предложений, если указанный запрос поступил Организатору закупки не </w:t>
      </w:r>
      <w:proofErr w:type="gramStart"/>
      <w:r w:rsidRPr="007D30B6">
        <w:rPr>
          <w:rFonts w:ascii="Times New Roman" w:hAnsi="Times New Roman"/>
          <w:sz w:val="24"/>
          <w:szCs w:val="24"/>
        </w:rPr>
        <w:t>позднее</w:t>
      </w:r>
      <w:proofErr w:type="gramEnd"/>
      <w:r w:rsidRPr="007D30B6">
        <w:rPr>
          <w:rFonts w:ascii="Times New Roman" w:hAnsi="Times New Roman"/>
          <w:sz w:val="24"/>
          <w:szCs w:val="24"/>
        </w:rPr>
        <w:t xml:space="preserve"> чем за 3 (три) рабочих дня до дня окончания подачи заявок на участие в процедуре.</w:t>
      </w:r>
    </w:p>
    <w:p w:rsidR="00E43D52" w:rsidRDefault="00E43D52" w:rsidP="00E43D52">
      <w:pPr>
        <w:pStyle w:val="a4"/>
        <w:numPr>
          <w:ilvl w:val="1"/>
          <w:numId w:val="15"/>
        </w:numPr>
        <w:ind w:left="0" w:firstLine="0"/>
        <w:jc w:val="both"/>
        <w:rPr>
          <w:rFonts w:ascii="Times New Roman" w:hAnsi="Times New Roman"/>
          <w:sz w:val="24"/>
          <w:szCs w:val="24"/>
        </w:rPr>
      </w:pPr>
      <w:r w:rsidRPr="008E2D65">
        <w:rPr>
          <w:rFonts w:ascii="Times New Roman" w:hAnsi="Times New Roman"/>
          <w:sz w:val="24"/>
          <w:szCs w:val="24"/>
        </w:rPr>
        <w:t xml:space="preserve">Организатор  вправе принять решение о внесении изменений в извещение о проведении запроса предложений не </w:t>
      </w:r>
      <w:proofErr w:type="gramStart"/>
      <w:r w:rsidRPr="008E2D65">
        <w:rPr>
          <w:rFonts w:ascii="Times New Roman" w:hAnsi="Times New Roman"/>
          <w:sz w:val="24"/>
          <w:szCs w:val="24"/>
        </w:rPr>
        <w:t>позднее</w:t>
      </w:r>
      <w:proofErr w:type="gramEnd"/>
      <w:r w:rsidRPr="008E2D65">
        <w:rPr>
          <w:rFonts w:ascii="Times New Roman" w:hAnsi="Times New Roman"/>
          <w:sz w:val="24"/>
          <w:szCs w:val="24"/>
        </w:rPr>
        <w:t xml:space="preserve"> чем за 2 (два) рабочих дня до даты окончания приема заявок на участие в запросе предложений. Изменение предмета запроса предложений не допускается. В течение 1 (одного) рабочего дня со дня принятия указанного решения такие изменения размещаются на </w:t>
      </w:r>
      <w:r>
        <w:rPr>
          <w:rFonts w:ascii="Times New Roman" w:hAnsi="Times New Roman"/>
          <w:sz w:val="24"/>
          <w:szCs w:val="24"/>
        </w:rPr>
        <w:t xml:space="preserve">сайте Заказчика (до 01 июля 2012г.), на </w:t>
      </w:r>
      <w:r w:rsidRPr="008E2D65">
        <w:rPr>
          <w:rFonts w:ascii="Times New Roman" w:hAnsi="Times New Roman"/>
          <w:sz w:val="24"/>
          <w:szCs w:val="24"/>
        </w:rPr>
        <w:t>официальном сайте</w:t>
      </w:r>
      <w:r>
        <w:rPr>
          <w:rFonts w:ascii="Times New Roman" w:hAnsi="Times New Roman"/>
          <w:sz w:val="24"/>
          <w:szCs w:val="24"/>
        </w:rPr>
        <w:t xml:space="preserve"> </w:t>
      </w:r>
      <w:r w:rsidRPr="000312C3">
        <w:rPr>
          <w:rFonts w:ascii="Times New Roman" w:hAnsi="Times New Roman"/>
          <w:sz w:val="24"/>
          <w:szCs w:val="24"/>
        </w:rPr>
        <w:t xml:space="preserve">(после 01.07.2012г.) и </w:t>
      </w:r>
      <w:r w:rsidRPr="00EF4C85">
        <w:rPr>
          <w:rFonts w:ascii="Times New Roman" w:hAnsi="Times New Roman"/>
          <w:sz w:val="24"/>
          <w:szCs w:val="24"/>
        </w:rPr>
        <w:t xml:space="preserve">на электронной площадке (в случае проведения </w:t>
      </w:r>
      <w:r>
        <w:rPr>
          <w:rFonts w:ascii="Times New Roman" w:hAnsi="Times New Roman"/>
          <w:sz w:val="24"/>
          <w:szCs w:val="24"/>
        </w:rPr>
        <w:t>запроса предложений</w:t>
      </w:r>
      <w:r w:rsidRPr="00EF4C85">
        <w:rPr>
          <w:rFonts w:ascii="Times New Roman" w:hAnsi="Times New Roman"/>
          <w:sz w:val="24"/>
          <w:szCs w:val="24"/>
        </w:rPr>
        <w:t xml:space="preserve"> в электронной форме)</w:t>
      </w:r>
      <w:r w:rsidRPr="008E2D65">
        <w:rPr>
          <w:rFonts w:ascii="Times New Roman" w:hAnsi="Times New Roman"/>
          <w:sz w:val="24"/>
          <w:szCs w:val="24"/>
        </w:rPr>
        <w:t>. Срок подачи заявок продлевается по усмотрению Организатора торгов, но не менее чем на 2 (два) рабочих дня.</w:t>
      </w:r>
    </w:p>
    <w:p w:rsidR="00E43D52" w:rsidRDefault="00E43D52" w:rsidP="00E43D52">
      <w:pPr>
        <w:pStyle w:val="a4"/>
        <w:numPr>
          <w:ilvl w:val="1"/>
          <w:numId w:val="15"/>
        </w:numPr>
        <w:ind w:left="0" w:firstLine="0"/>
        <w:jc w:val="both"/>
        <w:rPr>
          <w:rFonts w:ascii="Times New Roman" w:hAnsi="Times New Roman"/>
          <w:sz w:val="24"/>
          <w:szCs w:val="24"/>
        </w:rPr>
      </w:pPr>
      <w:r>
        <w:rPr>
          <w:rFonts w:ascii="Times New Roman" w:hAnsi="Times New Roman"/>
          <w:sz w:val="24"/>
          <w:szCs w:val="24"/>
        </w:rPr>
        <w:t>Заказчик</w:t>
      </w:r>
      <w:r w:rsidRPr="008E2D65">
        <w:rPr>
          <w:rFonts w:ascii="Times New Roman" w:hAnsi="Times New Roman"/>
          <w:sz w:val="24"/>
          <w:szCs w:val="24"/>
        </w:rPr>
        <w:t xml:space="preserve"> вправе отказаться от проведения запроса предложений в любое время. Извещение об отказе от проведения запроса предложений размещается в течение 3 (трех) рабочих дней со дня принятия такого решения</w:t>
      </w:r>
      <w:r>
        <w:rPr>
          <w:rFonts w:ascii="Times New Roman" w:hAnsi="Times New Roman"/>
          <w:sz w:val="24"/>
          <w:szCs w:val="24"/>
        </w:rPr>
        <w:t xml:space="preserve"> на сайте</w:t>
      </w:r>
      <w:r w:rsidRPr="008E2D65">
        <w:rPr>
          <w:rFonts w:ascii="Times New Roman" w:hAnsi="Times New Roman"/>
          <w:sz w:val="24"/>
          <w:szCs w:val="24"/>
        </w:rPr>
        <w:t xml:space="preserve">, о чем направляются соответствующие уведомления всем участникам закупок, подавшим заявки на участие в запросе предложений. </w:t>
      </w:r>
    </w:p>
    <w:p w:rsidR="00E43D52" w:rsidRPr="005701D6" w:rsidRDefault="00E43D52" w:rsidP="00E43D52">
      <w:pPr>
        <w:pStyle w:val="a4"/>
        <w:numPr>
          <w:ilvl w:val="1"/>
          <w:numId w:val="15"/>
        </w:numPr>
        <w:ind w:left="0" w:firstLine="0"/>
        <w:jc w:val="both"/>
        <w:rPr>
          <w:rFonts w:ascii="Times New Roman" w:hAnsi="Times New Roman"/>
          <w:sz w:val="24"/>
          <w:szCs w:val="24"/>
        </w:rPr>
      </w:pPr>
      <w:r>
        <w:rPr>
          <w:rFonts w:ascii="Times New Roman" w:eastAsia="SimSun" w:hAnsi="Times New Roman"/>
          <w:sz w:val="24"/>
          <w:szCs w:val="24"/>
          <w:lang w:eastAsia="zh-CN"/>
        </w:rPr>
        <w:t xml:space="preserve"> </w:t>
      </w:r>
      <w:r w:rsidRPr="005701D6">
        <w:rPr>
          <w:rFonts w:ascii="Times New Roman" w:eastAsia="SimSun" w:hAnsi="Times New Roman"/>
          <w:sz w:val="24"/>
          <w:szCs w:val="24"/>
          <w:lang w:eastAsia="zh-CN"/>
        </w:rPr>
        <w:t>Организатором торгов может быть установлено требование о внесении денежных сре</w:t>
      </w:r>
      <w:proofErr w:type="gramStart"/>
      <w:r w:rsidRPr="005701D6">
        <w:rPr>
          <w:rFonts w:ascii="Times New Roman" w:eastAsia="SimSun" w:hAnsi="Times New Roman"/>
          <w:sz w:val="24"/>
          <w:szCs w:val="24"/>
          <w:lang w:eastAsia="zh-CN"/>
        </w:rPr>
        <w:t>дств в к</w:t>
      </w:r>
      <w:proofErr w:type="gramEnd"/>
      <w:r w:rsidRPr="005701D6">
        <w:rPr>
          <w:rFonts w:ascii="Times New Roman" w:eastAsia="SimSun" w:hAnsi="Times New Roman"/>
          <w:sz w:val="24"/>
          <w:szCs w:val="24"/>
          <w:lang w:eastAsia="zh-CN"/>
        </w:rPr>
        <w:t>ачестве обеспечения заявки на участие в запросе предложений</w:t>
      </w:r>
      <w:r w:rsidRPr="005701D6">
        <w:rPr>
          <w:rFonts w:eastAsia="SimSun"/>
          <w:sz w:val="24"/>
          <w:szCs w:val="24"/>
          <w:lang w:eastAsia="zh-CN"/>
        </w:rPr>
        <w:t>.</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Для участия в запросе предложений участник размещения заказа подает заявку на участие в срок и по форме, которые установлены извещением о проведении запроса предложений.</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Участник размещения заказа вправе подать только 1 (одну) заявку на участие в запросе предложений в отношении каждого предмета запроса предложений (лота),</w:t>
      </w:r>
      <w:r w:rsidRPr="005701D6">
        <w:rPr>
          <w:rFonts w:ascii="Times New Roman" w:hAnsi="Times New Roman"/>
        </w:rPr>
        <w:t xml:space="preserve"> </w:t>
      </w:r>
      <w:r w:rsidRPr="005701D6">
        <w:rPr>
          <w:rFonts w:ascii="Times New Roman" w:hAnsi="Times New Roman"/>
          <w:sz w:val="24"/>
          <w:szCs w:val="24"/>
        </w:rPr>
        <w:t>которая может быть отозвана участником до окончания срока подачи заявок.</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Запрос предложений признается несостоявшимся в порядке, предусмотренном для процедуры конкурса.</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В течение 5 (пяти) рабочих дней с момента окончания срока подачи заявок на участие в запросе предложений закупочная комиссия рассматривает своевременно поданные предложения участников закупки на предмет соответствия требованиям, установленным в закупочной документации, оценивает и определяет победителя.</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В случае</w:t>
      </w:r>
      <w:proofErr w:type="gramStart"/>
      <w:r w:rsidRPr="005701D6">
        <w:rPr>
          <w:rFonts w:ascii="Times New Roman" w:hAnsi="Times New Roman"/>
          <w:sz w:val="24"/>
          <w:szCs w:val="24"/>
        </w:rPr>
        <w:t>,</w:t>
      </w:r>
      <w:proofErr w:type="gramEnd"/>
      <w:r w:rsidRPr="005701D6">
        <w:rPr>
          <w:rFonts w:ascii="Times New Roman" w:hAnsi="Times New Roman"/>
          <w:sz w:val="24"/>
          <w:szCs w:val="24"/>
        </w:rPr>
        <w:t xml:space="preserve"> если заявка </w:t>
      </w:r>
      <w:r>
        <w:rPr>
          <w:rFonts w:ascii="Times New Roman" w:hAnsi="Times New Roman"/>
          <w:sz w:val="24"/>
          <w:szCs w:val="24"/>
        </w:rPr>
        <w:t>Претендента</w:t>
      </w:r>
      <w:r w:rsidRPr="005701D6">
        <w:rPr>
          <w:rFonts w:ascii="Times New Roman" w:hAnsi="Times New Roman"/>
          <w:sz w:val="24"/>
          <w:szCs w:val="24"/>
        </w:rPr>
        <w:t xml:space="preserve"> не отвечает какому-либо из требований, указанных в извещении о проведении запроса предложений, его заявка отклоняется.</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Решение о допуске участника или об отклонении заявок отражаются в протоколе рассмотрения заявок.</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lastRenderedPageBreak/>
        <w:t xml:space="preserve">    </w:t>
      </w:r>
      <w:proofErr w:type="gramStart"/>
      <w:r w:rsidRPr="005701D6">
        <w:rPr>
          <w:rFonts w:ascii="Times New Roman" w:hAnsi="Times New Roman"/>
          <w:sz w:val="24"/>
          <w:szCs w:val="24"/>
        </w:rPr>
        <w:t>Группы критериев, установленные в настоящем Положении для проведения конкурса могут</w:t>
      </w:r>
      <w:proofErr w:type="gramEnd"/>
      <w:r w:rsidRPr="005701D6">
        <w:rPr>
          <w:rFonts w:ascii="Times New Roman" w:hAnsi="Times New Roman"/>
          <w:sz w:val="24"/>
          <w:szCs w:val="24"/>
        </w:rPr>
        <w:t xml:space="preserve"> применяться при проведении запроса предложений</w:t>
      </w:r>
      <w:bookmarkStart w:id="4" w:name="_Ref236640845"/>
      <w:r w:rsidRPr="005701D6">
        <w:rPr>
          <w:rFonts w:ascii="Times New Roman" w:hAnsi="Times New Roman"/>
          <w:sz w:val="24"/>
          <w:szCs w:val="24"/>
        </w:rPr>
        <w:t>.</w:t>
      </w:r>
      <w:bookmarkEnd w:id="4"/>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w:t>
      </w:r>
      <w:r w:rsidRPr="005701D6">
        <w:rPr>
          <w:rFonts w:ascii="Times New Roman" w:eastAsia="SimSun" w:hAnsi="Times New Roman"/>
          <w:sz w:val="24"/>
          <w:szCs w:val="24"/>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w:t>
      </w:r>
      <w:proofErr w:type="gramStart"/>
      <w:r w:rsidRPr="005701D6">
        <w:rPr>
          <w:rFonts w:ascii="Times New Roman" w:eastAsia="SimSun" w:hAnsi="Times New Roman"/>
          <w:sz w:val="24"/>
          <w:szCs w:val="24"/>
          <w:lang w:eastAsia="zh-CN"/>
        </w:rPr>
        <w:t>участие</w:t>
      </w:r>
      <w:proofErr w:type="gramEnd"/>
      <w:r w:rsidRPr="005701D6">
        <w:rPr>
          <w:rFonts w:ascii="Times New Roman" w:eastAsia="SimSun" w:hAnsi="Times New Roman"/>
          <w:sz w:val="24"/>
          <w:szCs w:val="24"/>
          <w:lang w:eastAsia="zh-CN"/>
        </w:rPr>
        <w:t xml:space="preserve"> в запросе предложений которого присвоено первое место. </w:t>
      </w:r>
      <w:proofErr w:type="gramStart"/>
      <w:r w:rsidRPr="005701D6">
        <w:rPr>
          <w:rFonts w:ascii="Times New Roman" w:eastAsia="SimSun" w:hAnsi="Times New Roman"/>
          <w:sz w:val="24"/>
          <w:szCs w:val="24"/>
          <w:lang w:eastAsia="zh-CN"/>
        </w:rPr>
        <w:t xml:space="preserve">Решение комиссии оформляется протоколом оценки и сопоставления заявок, </w:t>
      </w:r>
      <w:r w:rsidRPr="005701D6">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w:t>
      </w:r>
      <w:proofErr w:type="gramStart"/>
      <w:r w:rsidRPr="005701D6">
        <w:rPr>
          <w:rFonts w:ascii="Times New Roman" w:hAnsi="Times New Roman"/>
          <w:sz w:val="24"/>
          <w:szCs w:val="24"/>
        </w:rPr>
        <w:t>Информация о результатах запроса предложений размещается в течение 3 (трех) рабочих дней с момента подписания протокола всеми членами комиссии на сайте Заказчика (в период с момента опубликования настоящего П</w:t>
      </w:r>
      <w:r>
        <w:rPr>
          <w:rFonts w:ascii="Times New Roman" w:hAnsi="Times New Roman"/>
          <w:sz w:val="24"/>
          <w:szCs w:val="24"/>
        </w:rPr>
        <w:t xml:space="preserve">оложения и до 01.07.2012г.), </w:t>
      </w:r>
      <w:r w:rsidRPr="005701D6">
        <w:rPr>
          <w:rFonts w:ascii="Times New Roman" w:hAnsi="Times New Roman"/>
          <w:sz w:val="24"/>
          <w:szCs w:val="24"/>
        </w:rPr>
        <w:t xml:space="preserve">на официальном сайте (после 01.07.2012г.), </w:t>
      </w:r>
      <w:r>
        <w:rPr>
          <w:rFonts w:ascii="Times New Roman" w:hAnsi="Times New Roman"/>
          <w:sz w:val="24"/>
          <w:szCs w:val="24"/>
        </w:rPr>
        <w:t xml:space="preserve">и </w:t>
      </w:r>
      <w:r w:rsidRPr="005701D6">
        <w:rPr>
          <w:rFonts w:ascii="Times New Roman" w:hAnsi="Times New Roman"/>
          <w:sz w:val="24"/>
          <w:szCs w:val="24"/>
        </w:rPr>
        <w:t xml:space="preserve"> на электронной площадке (в случае </w:t>
      </w:r>
      <w:r>
        <w:rPr>
          <w:rFonts w:ascii="Times New Roman" w:hAnsi="Times New Roman"/>
          <w:sz w:val="24"/>
          <w:szCs w:val="24"/>
        </w:rPr>
        <w:t>проведения запроса предложений</w:t>
      </w:r>
      <w:r w:rsidRPr="005701D6">
        <w:rPr>
          <w:rFonts w:ascii="Times New Roman" w:hAnsi="Times New Roman"/>
          <w:sz w:val="24"/>
          <w:szCs w:val="24"/>
        </w:rPr>
        <w:t xml:space="preserve"> в электронной форме).</w:t>
      </w:r>
      <w:proofErr w:type="gramEnd"/>
    </w:p>
    <w:p w:rsidR="00E43D52" w:rsidRPr="005701D6" w:rsidRDefault="00E43D52" w:rsidP="00E43D52">
      <w:pPr>
        <w:pStyle w:val="a4"/>
        <w:numPr>
          <w:ilvl w:val="1"/>
          <w:numId w:val="15"/>
        </w:numPr>
        <w:ind w:left="0" w:firstLine="0"/>
        <w:jc w:val="both"/>
        <w:rPr>
          <w:rFonts w:ascii="Times New Roman" w:hAnsi="Times New Roman"/>
          <w:sz w:val="24"/>
          <w:szCs w:val="24"/>
        </w:rPr>
      </w:pPr>
      <w:r w:rsidRPr="005701D6">
        <w:rPr>
          <w:rFonts w:ascii="Times New Roman" w:hAnsi="Times New Roman"/>
          <w:sz w:val="24"/>
          <w:szCs w:val="24"/>
        </w:rPr>
        <w:t xml:space="preserve">   По итогам запроса предложений договор заключается в порядке, предусмотренном для процедуры конкурса. </w:t>
      </w:r>
    </w:p>
    <w:p w:rsidR="00E43D52" w:rsidRPr="00F22866" w:rsidRDefault="00E43D52" w:rsidP="00E43D52">
      <w:pPr>
        <w:ind w:firstLine="709"/>
        <w:jc w:val="center"/>
        <w:outlineLvl w:val="3"/>
        <w:rPr>
          <w:b/>
          <w:bCs/>
          <w:sz w:val="26"/>
          <w:szCs w:val="26"/>
        </w:rPr>
      </w:pPr>
      <w:bookmarkStart w:id="5" w:name="_Toc231549584"/>
      <w:bookmarkEnd w:id="5"/>
      <w:r w:rsidRPr="00F22866">
        <w:rPr>
          <w:b/>
          <w:sz w:val="26"/>
          <w:szCs w:val="26"/>
        </w:rPr>
        <w:t>15.</w:t>
      </w:r>
      <w:r w:rsidRPr="00F22866">
        <w:rPr>
          <w:b/>
          <w:bCs/>
          <w:sz w:val="26"/>
          <w:szCs w:val="26"/>
        </w:rPr>
        <w:t xml:space="preserve"> Порядок проведения запроса цен</w:t>
      </w:r>
      <w:r>
        <w:rPr>
          <w:b/>
          <w:bCs/>
          <w:sz w:val="26"/>
          <w:szCs w:val="26"/>
        </w:rPr>
        <w:t>овых котировок.</w:t>
      </w:r>
    </w:p>
    <w:p w:rsidR="00E43D52" w:rsidRPr="00F22866" w:rsidRDefault="00E43D52" w:rsidP="00E43D52">
      <w:pPr>
        <w:ind w:firstLine="0"/>
        <w:outlineLvl w:val="3"/>
        <w:rPr>
          <w:b/>
          <w:bCs/>
        </w:rPr>
      </w:pPr>
    </w:p>
    <w:p w:rsidR="00E43D52" w:rsidRPr="00AA6DAE" w:rsidRDefault="00E43D52" w:rsidP="00E43D52">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sidRPr="00AA6DAE">
        <w:rPr>
          <w:rFonts w:ascii="Times New Roman" w:hAnsi="Times New Roman"/>
          <w:sz w:val="24"/>
          <w:szCs w:val="24"/>
        </w:rPr>
        <w:t>Заказчик вправе осуществлять путем запроса цен размещение заказа на</w:t>
      </w:r>
      <w:r w:rsidR="00D00381">
        <w:rPr>
          <w:rFonts w:ascii="Times New Roman" w:hAnsi="Times New Roman"/>
          <w:sz w:val="24"/>
          <w:szCs w:val="24"/>
        </w:rPr>
        <w:t xml:space="preserve"> поставку одноименной продукции, выполнение одноименных работ, оказание одноименных услуг, </w:t>
      </w:r>
      <w:r w:rsidRPr="00AA6DAE">
        <w:rPr>
          <w:rFonts w:ascii="Times New Roman" w:hAnsi="Times New Roman"/>
          <w:sz w:val="24"/>
          <w:szCs w:val="24"/>
        </w:rPr>
        <w:t>на сумму не более чем 90 000 000 (девяносто миллионов) рублей, с учетом НДС, в течение квартала</w:t>
      </w:r>
      <w:r>
        <w:rPr>
          <w:rFonts w:ascii="Times New Roman" w:hAnsi="Times New Roman"/>
          <w:sz w:val="24"/>
          <w:szCs w:val="24"/>
        </w:rPr>
        <w:t>.</w:t>
      </w:r>
    </w:p>
    <w:p w:rsidR="00E43D52" w:rsidRPr="00AA6DAE" w:rsidRDefault="00E43D52" w:rsidP="00E43D52">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proofErr w:type="gramStart"/>
      <w:r w:rsidRPr="00AA6DAE">
        <w:rPr>
          <w:rFonts w:ascii="Times New Roman" w:hAnsi="Times New Roman"/>
          <w:sz w:val="24"/>
          <w:szCs w:val="24"/>
        </w:rPr>
        <w:t>С момента опубликования настоящего Положения и до 1 июля 2012г.,  если иной срок не предусмотрен решением Правительства Российской Федерации, и</w:t>
      </w:r>
      <w:r w:rsidRPr="00AA6DAE">
        <w:rPr>
          <w:rFonts w:ascii="Times New Roman" w:eastAsia="SimSun" w:hAnsi="Times New Roman"/>
          <w:sz w:val="24"/>
          <w:szCs w:val="24"/>
          <w:lang w:eastAsia="zh-CN"/>
        </w:rPr>
        <w:t>звещение о проведении запроса цен и проект договора размещается Организатором з</w:t>
      </w:r>
      <w:r w:rsidRPr="00AA6DAE">
        <w:rPr>
          <w:rFonts w:ascii="Times New Roman" w:hAnsi="Times New Roman"/>
          <w:sz w:val="24"/>
          <w:szCs w:val="24"/>
        </w:rPr>
        <w:t xml:space="preserve">акупки   на сайте Заказчика в информационно-телекоммуникационной сети «Интернет»  </w:t>
      </w:r>
      <w:r w:rsidRPr="00AA6DAE">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цен.</w:t>
      </w:r>
      <w:proofErr w:type="gramEnd"/>
    </w:p>
    <w:p w:rsidR="00E43D52" w:rsidRPr="007D30B6" w:rsidRDefault="00E43D52" w:rsidP="00E43D52">
      <w:pPr>
        <w:pStyle w:val="a4"/>
        <w:ind w:left="0" w:firstLine="709"/>
        <w:jc w:val="both"/>
        <w:rPr>
          <w:rFonts w:ascii="Times New Roman" w:hAnsi="Times New Roman"/>
          <w:sz w:val="24"/>
          <w:szCs w:val="24"/>
        </w:rPr>
      </w:pPr>
      <w:r w:rsidRPr="00AA6DAE">
        <w:rPr>
          <w:rFonts w:ascii="Times New Roman" w:hAnsi="Times New Roman"/>
          <w:sz w:val="24"/>
          <w:szCs w:val="24"/>
        </w:rPr>
        <w:t>П</w:t>
      </w:r>
      <w:r w:rsidRPr="007D30B6">
        <w:rPr>
          <w:rFonts w:ascii="Times New Roman" w:hAnsi="Times New Roman"/>
          <w:sz w:val="24"/>
          <w:szCs w:val="24"/>
        </w:rPr>
        <w:t xml:space="preserve">осле 01.07.2012 года  извещение о  проведении </w:t>
      </w:r>
      <w:r>
        <w:rPr>
          <w:rFonts w:ascii="Times New Roman" w:hAnsi="Times New Roman"/>
          <w:sz w:val="24"/>
          <w:szCs w:val="24"/>
        </w:rPr>
        <w:t xml:space="preserve">запроса цен и проект договора </w:t>
      </w:r>
      <w:r w:rsidRPr="007D30B6">
        <w:rPr>
          <w:rFonts w:ascii="Times New Roman" w:hAnsi="Times New Roman"/>
          <w:sz w:val="24"/>
          <w:szCs w:val="24"/>
        </w:rPr>
        <w:t xml:space="preserve">размещаются Организатором закупки   на </w:t>
      </w:r>
      <w:r>
        <w:rPr>
          <w:rFonts w:ascii="Times New Roman" w:hAnsi="Times New Roman"/>
          <w:sz w:val="24"/>
          <w:szCs w:val="24"/>
        </w:rPr>
        <w:t xml:space="preserve">официальном </w:t>
      </w:r>
      <w:r w:rsidRPr="007D30B6">
        <w:rPr>
          <w:rFonts w:ascii="Times New Roman" w:hAnsi="Times New Roman"/>
          <w:sz w:val="24"/>
          <w:szCs w:val="24"/>
        </w:rPr>
        <w:t>сайте не менее чем за пять рабочих дней до дня окончания срока подачи заявок на участие в запросе предложений.</w:t>
      </w:r>
    </w:p>
    <w:p w:rsidR="00E43D52" w:rsidRDefault="00E43D52" w:rsidP="00E43D52">
      <w:pPr>
        <w:pStyle w:val="a4"/>
        <w:ind w:left="0"/>
        <w:jc w:val="both"/>
        <w:rPr>
          <w:sz w:val="24"/>
          <w:szCs w:val="24"/>
        </w:rPr>
      </w:pPr>
      <w:r>
        <w:rPr>
          <w:sz w:val="24"/>
          <w:szCs w:val="24"/>
        </w:rPr>
        <w:t xml:space="preserve">              </w:t>
      </w:r>
      <w:r w:rsidRPr="00EF4C85">
        <w:rPr>
          <w:rFonts w:ascii="Times New Roman" w:hAnsi="Times New Roman"/>
          <w:sz w:val="24"/>
          <w:szCs w:val="24"/>
        </w:rPr>
        <w:t xml:space="preserve">В случае проведения </w:t>
      </w:r>
      <w:r>
        <w:rPr>
          <w:rFonts w:ascii="Times New Roman" w:hAnsi="Times New Roman"/>
          <w:sz w:val="24"/>
          <w:szCs w:val="24"/>
        </w:rPr>
        <w:t>запроса цен</w:t>
      </w:r>
      <w:r w:rsidRPr="00EF4C85">
        <w:rPr>
          <w:rFonts w:ascii="Times New Roman" w:hAnsi="Times New Roman"/>
          <w:sz w:val="24"/>
          <w:szCs w:val="24"/>
        </w:rPr>
        <w:t xml:space="preserve"> в электронной форме, в  извещен</w:t>
      </w:r>
      <w:r>
        <w:rPr>
          <w:rFonts w:ascii="Times New Roman" w:hAnsi="Times New Roman"/>
          <w:sz w:val="24"/>
          <w:szCs w:val="24"/>
        </w:rPr>
        <w:t>ии о проведении запроса цен</w:t>
      </w:r>
      <w:r w:rsidRPr="00EF4C85">
        <w:rPr>
          <w:rFonts w:ascii="Times New Roman" w:hAnsi="Times New Roman"/>
          <w:sz w:val="24"/>
          <w:szCs w:val="24"/>
        </w:rPr>
        <w:t xml:space="preserve"> также указывается и электронная площадка,</w:t>
      </w:r>
      <w:r>
        <w:rPr>
          <w:rFonts w:ascii="Times New Roman" w:hAnsi="Times New Roman"/>
          <w:sz w:val="24"/>
          <w:szCs w:val="24"/>
        </w:rPr>
        <w:t xml:space="preserve"> на которой будет проводиться  закупка</w:t>
      </w:r>
      <w:r w:rsidRPr="00EF4C85">
        <w:rPr>
          <w:rFonts w:ascii="Times New Roman" w:hAnsi="Times New Roman"/>
          <w:sz w:val="24"/>
          <w:szCs w:val="24"/>
        </w:rPr>
        <w:t>.</w:t>
      </w:r>
      <w:r>
        <w:rPr>
          <w:sz w:val="24"/>
          <w:szCs w:val="24"/>
        </w:rPr>
        <w:t xml:space="preserve">                       </w:t>
      </w:r>
    </w:p>
    <w:p w:rsidR="00E43D52" w:rsidRDefault="00E43D52" w:rsidP="00E43D52">
      <w:pPr>
        <w:pStyle w:val="a4"/>
        <w:numPr>
          <w:ilvl w:val="1"/>
          <w:numId w:val="16"/>
        </w:numPr>
        <w:ind w:left="0"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Заказчик </w:t>
      </w:r>
      <w:r w:rsidRPr="0035669A">
        <w:rPr>
          <w:rFonts w:ascii="Times New Roman" w:hAnsi="Times New Roman"/>
          <w:sz w:val="24"/>
          <w:szCs w:val="24"/>
        </w:rPr>
        <w:t xml:space="preserve">вправе принять решение о внесении изменений в извещение о проведении запроса котировок цен не </w:t>
      </w:r>
      <w:proofErr w:type="gramStart"/>
      <w:r w:rsidRPr="0035669A">
        <w:rPr>
          <w:rFonts w:ascii="Times New Roman" w:hAnsi="Times New Roman"/>
          <w:sz w:val="24"/>
          <w:szCs w:val="24"/>
        </w:rPr>
        <w:t>позднее</w:t>
      </w:r>
      <w:proofErr w:type="gramEnd"/>
      <w:r w:rsidRPr="0035669A">
        <w:rPr>
          <w:rFonts w:ascii="Times New Roman" w:hAnsi="Times New Roman"/>
          <w:sz w:val="24"/>
          <w:szCs w:val="24"/>
        </w:rPr>
        <w:t xml:space="preserve"> чем за 2 (два) рабочих дня до даты окончания приема заявок. Изменение предмета запроса цен не допускается. </w:t>
      </w:r>
      <w:r w:rsidRPr="008E2D65">
        <w:rPr>
          <w:rFonts w:ascii="Times New Roman" w:hAnsi="Times New Roman"/>
          <w:sz w:val="24"/>
          <w:szCs w:val="24"/>
        </w:rPr>
        <w:t xml:space="preserve">В течение 1 (одного) рабочего дня со дня принятия указанного решения такие изменения размещаются на </w:t>
      </w:r>
      <w:r>
        <w:rPr>
          <w:rFonts w:ascii="Times New Roman" w:hAnsi="Times New Roman"/>
          <w:sz w:val="24"/>
          <w:szCs w:val="24"/>
        </w:rPr>
        <w:t xml:space="preserve">сайте Заказчика (до 01 июля 2012г.), на </w:t>
      </w:r>
      <w:r w:rsidRPr="008E2D65">
        <w:rPr>
          <w:rFonts w:ascii="Times New Roman" w:hAnsi="Times New Roman"/>
          <w:sz w:val="24"/>
          <w:szCs w:val="24"/>
        </w:rPr>
        <w:t>официальном сайте</w:t>
      </w:r>
      <w:r>
        <w:rPr>
          <w:rFonts w:ascii="Times New Roman" w:hAnsi="Times New Roman"/>
          <w:sz w:val="24"/>
          <w:szCs w:val="24"/>
        </w:rPr>
        <w:t xml:space="preserve"> </w:t>
      </w:r>
      <w:r w:rsidRPr="000312C3">
        <w:rPr>
          <w:rFonts w:ascii="Times New Roman" w:hAnsi="Times New Roman"/>
          <w:sz w:val="24"/>
          <w:szCs w:val="24"/>
        </w:rPr>
        <w:t xml:space="preserve">(после 01.07.2012г.) и </w:t>
      </w:r>
      <w:r w:rsidRPr="00EF4C85">
        <w:rPr>
          <w:rFonts w:ascii="Times New Roman" w:hAnsi="Times New Roman"/>
          <w:sz w:val="24"/>
          <w:szCs w:val="24"/>
        </w:rPr>
        <w:t xml:space="preserve">на электронной площадке (в случае проведения </w:t>
      </w:r>
      <w:r>
        <w:rPr>
          <w:rFonts w:ascii="Times New Roman" w:hAnsi="Times New Roman"/>
          <w:sz w:val="24"/>
          <w:szCs w:val="24"/>
        </w:rPr>
        <w:t>запроса предложений</w:t>
      </w:r>
      <w:r w:rsidRPr="00EF4C85">
        <w:rPr>
          <w:rFonts w:ascii="Times New Roman" w:hAnsi="Times New Roman"/>
          <w:sz w:val="24"/>
          <w:szCs w:val="24"/>
        </w:rPr>
        <w:t xml:space="preserve"> в электронной форме)</w:t>
      </w:r>
      <w:r w:rsidRPr="008E2D65">
        <w:rPr>
          <w:rFonts w:ascii="Times New Roman" w:hAnsi="Times New Roman"/>
          <w:sz w:val="24"/>
          <w:szCs w:val="24"/>
        </w:rPr>
        <w:t xml:space="preserve">. </w:t>
      </w:r>
      <w:r w:rsidRPr="0035669A">
        <w:rPr>
          <w:rFonts w:ascii="Times New Roman" w:hAnsi="Times New Roman"/>
          <w:sz w:val="24"/>
          <w:szCs w:val="24"/>
        </w:rPr>
        <w:t>Срока подачи заявок продлевае</w:t>
      </w:r>
      <w:r>
        <w:rPr>
          <w:rFonts w:ascii="Times New Roman" w:hAnsi="Times New Roman"/>
          <w:sz w:val="24"/>
          <w:szCs w:val="24"/>
        </w:rPr>
        <w:t>тся по усмотрению Организатора</w:t>
      </w:r>
      <w:r w:rsidRPr="0035669A">
        <w:rPr>
          <w:rFonts w:ascii="Times New Roman" w:hAnsi="Times New Roman"/>
          <w:sz w:val="24"/>
          <w:szCs w:val="24"/>
        </w:rPr>
        <w:t>, но не менее чем на 2 (два) рабочих дня.</w:t>
      </w:r>
    </w:p>
    <w:p w:rsidR="00E43D52" w:rsidRPr="0035669A" w:rsidRDefault="00E43D52" w:rsidP="00E43D52">
      <w:pPr>
        <w:pStyle w:val="a4"/>
        <w:numPr>
          <w:ilvl w:val="1"/>
          <w:numId w:val="16"/>
        </w:numPr>
        <w:ind w:left="0" w:firstLine="0"/>
        <w:jc w:val="both"/>
        <w:rPr>
          <w:rFonts w:ascii="Times New Roman" w:hAnsi="Times New Roman"/>
          <w:sz w:val="24"/>
          <w:szCs w:val="24"/>
        </w:rPr>
      </w:pPr>
      <w:r w:rsidRPr="0035669A">
        <w:rPr>
          <w:rFonts w:ascii="Times New Roman" w:hAnsi="Times New Roman"/>
          <w:sz w:val="24"/>
          <w:szCs w:val="24"/>
        </w:rPr>
        <w:t xml:space="preserve">Разъяснение положений извещения о проведении запроса цен, отказ от проведения запроса цен осуществляется в порядке, предусмотренном для процедуры запроса предложений. </w:t>
      </w:r>
    </w:p>
    <w:p w:rsidR="00E43D52" w:rsidRPr="0035669A" w:rsidRDefault="00E43D52" w:rsidP="00E43D52">
      <w:pPr>
        <w:pStyle w:val="a4"/>
        <w:numPr>
          <w:ilvl w:val="1"/>
          <w:numId w:val="16"/>
        </w:numPr>
        <w:ind w:left="0" w:firstLine="0"/>
        <w:jc w:val="both"/>
        <w:rPr>
          <w:rFonts w:ascii="Times New Roman" w:hAnsi="Times New Roman"/>
          <w:sz w:val="24"/>
          <w:szCs w:val="24"/>
        </w:rPr>
      </w:pPr>
      <w:r w:rsidRPr="0035669A">
        <w:rPr>
          <w:rFonts w:ascii="Times New Roman" w:eastAsia="SimSun" w:hAnsi="Times New Roman"/>
          <w:sz w:val="24"/>
          <w:szCs w:val="24"/>
          <w:lang w:eastAsia="zh-CN"/>
        </w:rPr>
        <w:t>Заказчиком может быть установлено требование о внесении денежных сре</w:t>
      </w:r>
      <w:proofErr w:type="gramStart"/>
      <w:r w:rsidRPr="0035669A">
        <w:rPr>
          <w:rFonts w:ascii="Times New Roman" w:eastAsia="SimSun" w:hAnsi="Times New Roman"/>
          <w:sz w:val="24"/>
          <w:szCs w:val="24"/>
          <w:lang w:eastAsia="zh-CN"/>
        </w:rPr>
        <w:t>дств в к</w:t>
      </w:r>
      <w:proofErr w:type="gramEnd"/>
      <w:r w:rsidRPr="0035669A">
        <w:rPr>
          <w:rFonts w:ascii="Times New Roman" w:eastAsia="SimSun" w:hAnsi="Times New Roman"/>
          <w:sz w:val="24"/>
          <w:szCs w:val="24"/>
          <w:lang w:eastAsia="zh-CN"/>
        </w:rPr>
        <w:t>ачестве обеспечения заявки на участие в запросе цен.</w:t>
      </w:r>
    </w:p>
    <w:p w:rsidR="00E43D52" w:rsidRDefault="00E43D52" w:rsidP="00E43D52">
      <w:pPr>
        <w:pStyle w:val="a4"/>
        <w:numPr>
          <w:ilvl w:val="1"/>
          <w:numId w:val="16"/>
        </w:numPr>
        <w:ind w:left="0" w:firstLine="0"/>
        <w:jc w:val="both"/>
        <w:rPr>
          <w:rFonts w:ascii="Times New Roman" w:hAnsi="Times New Roman"/>
          <w:sz w:val="24"/>
          <w:szCs w:val="24"/>
        </w:rPr>
      </w:pPr>
      <w:r w:rsidRPr="0035669A">
        <w:rPr>
          <w:rFonts w:ascii="Times New Roman" w:hAnsi="Times New Roman"/>
          <w:sz w:val="24"/>
          <w:szCs w:val="24"/>
        </w:rPr>
        <w:lastRenderedPageBreak/>
        <w:t>Для участия в запросе цен участник закупки подает заявку на участие в срок и по форме, которые установлены в извещении о проведении запроса цен.</w:t>
      </w:r>
    </w:p>
    <w:p w:rsidR="00E43D52" w:rsidRPr="00C40687" w:rsidRDefault="00E43D52" w:rsidP="00E43D52">
      <w:pPr>
        <w:pStyle w:val="a4"/>
        <w:numPr>
          <w:ilvl w:val="1"/>
          <w:numId w:val="16"/>
        </w:numPr>
        <w:ind w:left="0" w:firstLine="0"/>
        <w:jc w:val="both"/>
        <w:rPr>
          <w:rFonts w:ascii="Times New Roman" w:hAnsi="Times New Roman"/>
          <w:sz w:val="24"/>
          <w:szCs w:val="24"/>
        </w:rPr>
      </w:pPr>
      <w:r>
        <w:rPr>
          <w:sz w:val="24"/>
          <w:szCs w:val="24"/>
        </w:rPr>
        <w:t xml:space="preserve"> </w:t>
      </w:r>
      <w:r w:rsidRPr="00C40687">
        <w:rPr>
          <w:rFonts w:ascii="Times New Roman" w:hAnsi="Times New Roman"/>
          <w:sz w:val="24"/>
          <w:szCs w:val="24"/>
        </w:rPr>
        <w:t>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E43D52" w:rsidRPr="00C40687" w:rsidRDefault="00E43D52" w:rsidP="00E43D52">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E43D52" w:rsidRPr="00C40687" w:rsidRDefault="00E43D52" w:rsidP="00E43D52">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Закупочная комиссия в течение 5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w:t>
      </w:r>
    </w:p>
    <w:p w:rsidR="00E43D52" w:rsidRPr="00C40687" w:rsidRDefault="00E43D52" w:rsidP="00E43D52">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В случае</w:t>
      </w:r>
      <w:proofErr w:type="gramStart"/>
      <w:r w:rsidRPr="00C40687">
        <w:rPr>
          <w:rFonts w:ascii="Times New Roman" w:hAnsi="Times New Roman"/>
          <w:sz w:val="24"/>
          <w:szCs w:val="24"/>
        </w:rPr>
        <w:t>,</w:t>
      </w:r>
      <w:proofErr w:type="gramEnd"/>
      <w:r w:rsidRPr="00C40687">
        <w:rPr>
          <w:rFonts w:ascii="Times New Roman" w:hAnsi="Times New Roman"/>
          <w:sz w:val="24"/>
          <w:szCs w:val="24"/>
        </w:rPr>
        <w:t xml:space="preserve"> если заявка участника не отвечает какому-либо из требований, указанных в извещении о проведении запроса цен, его заявка отклоняется.</w:t>
      </w:r>
    </w:p>
    <w:p w:rsidR="00E43D52" w:rsidRPr="00C40687" w:rsidRDefault="00E43D52" w:rsidP="00E43D52">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Решение о допуске участника или об отклонении заявок отражаются закупочной комиссией в протоколе рассмотрения заявок.</w:t>
      </w:r>
    </w:p>
    <w:p w:rsidR="00E43D52" w:rsidRDefault="00E43D52" w:rsidP="00E43D52">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Оценка и сопоставление заявок на участие в запросе цен, участников допущенных к проведению запроса цен, осуществляется закупочной комиссией </w:t>
      </w:r>
      <w:r w:rsidRPr="00C40687">
        <w:rPr>
          <w:rFonts w:ascii="Times New Roman" w:eastAsia="SimSun" w:hAnsi="Times New Roman"/>
          <w:sz w:val="24"/>
          <w:szCs w:val="24"/>
          <w:lang w:eastAsia="zh-CN"/>
        </w:rPr>
        <w:t>по единственному критерию — стоимость предлагаемой продукции.</w:t>
      </w:r>
      <w:r w:rsidRPr="00C40687">
        <w:rPr>
          <w:rFonts w:ascii="Times New Roman" w:hAnsi="Times New Roman"/>
          <w:sz w:val="24"/>
          <w:szCs w:val="24"/>
        </w:rPr>
        <w:t xml:space="preserve"> </w:t>
      </w:r>
    </w:p>
    <w:p w:rsidR="00E43D52" w:rsidRDefault="00E43D52" w:rsidP="00E43D52">
      <w:pPr>
        <w:pStyle w:val="a4"/>
        <w:numPr>
          <w:ilvl w:val="1"/>
          <w:numId w:val="16"/>
        </w:numPr>
        <w:ind w:left="0" w:firstLine="0"/>
        <w:jc w:val="both"/>
        <w:rPr>
          <w:rFonts w:ascii="Times New Roman" w:hAnsi="Times New Roman"/>
          <w:sz w:val="24"/>
          <w:szCs w:val="24"/>
        </w:rPr>
      </w:pPr>
      <w:r>
        <w:rPr>
          <w:rFonts w:ascii="Times New Roman" w:eastAsia="SimSun" w:hAnsi="Times New Roman"/>
          <w:sz w:val="24"/>
          <w:szCs w:val="24"/>
          <w:lang w:eastAsia="zh-CN"/>
        </w:rPr>
        <w:t xml:space="preserve">  </w:t>
      </w:r>
      <w:r w:rsidRPr="00C40687">
        <w:rPr>
          <w:rFonts w:ascii="Times New Roman" w:eastAsia="SimSun" w:hAnsi="Times New Roman"/>
          <w:sz w:val="24"/>
          <w:szCs w:val="24"/>
          <w:lang w:eastAsia="zh-CN"/>
        </w:rPr>
        <w:t xml:space="preserve">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w:t>
      </w:r>
      <w:proofErr w:type="gramStart"/>
      <w:r w:rsidRPr="00C40687">
        <w:rPr>
          <w:rFonts w:ascii="Times New Roman" w:eastAsia="SimSun" w:hAnsi="Times New Roman"/>
          <w:sz w:val="24"/>
          <w:szCs w:val="24"/>
          <w:lang w:eastAsia="zh-CN"/>
        </w:rPr>
        <w:t xml:space="preserve">Решение закупочной комиссии оформляется протоколом оценки и сопоставления заявок, </w:t>
      </w:r>
      <w:r w:rsidRPr="00C40687">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E43D52" w:rsidRPr="00D00381" w:rsidRDefault="00D00381" w:rsidP="00D00381">
      <w:pPr>
        <w:ind w:firstLine="0"/>
        <w:rPr>
          <w:sz w:val="24"/>
          <w:szCs w:val="24"/>
        </w:rPr>
      </w:pPr>
      <w:r>
        <w:rPr>
          <w:sz w:val="24"/>
          <w:szCs w:val="24"/>
        </w:rPr>
        <w:t>15.14.</w:t>
      </w:r>
      <w:r w:rsidR="00E43D52" w:rsidRPr="00D00381">
        <w:rPr>
          <w:sz w:val="24"/>
          <w:szCs w:val="24"/>
        </w:rPr>
        <w:t xml:space="preserve">  </w:t>
      </w:r>
      <w:proofErr w:type="gramStart"/>
      <w:r w:rsidR="00E43D52" w:rsidRPr="00D00381">
        <w:rPr>
          <w:sz w:val="24"/>
          <w:szCs w:val="24"/>
        </w:rPr>
        <w:t>Информация о результатах запроса цен размещается в течение 3 (трех) рабочих дней с момента подписания протокола всеми членами комиссии на сайте Заказчика (в период с момента опубликования настоящего Положения и до 01.07.2012г.), на официальном сайте (после 01.07.2012г.), и  на электронной площадке (в случае проведения запроса цен в электронной форме).</w:t>
      </w:r>
      <w:proofErr w:type="gramEnd"/>
    </w:p>
    <w:p w:rsidR="00E43D52" w:rsidRPr="00D00381" w:rsidRDefault="00D00381" w:rsidP="00D00381">
      <w:pPr>
        <w:ind w:firstLine="0"/>
        <w:rPr>
          <w:sz w:val="24"/>
          <w:szCs w:val="24"/>
        </w:rPr>
      </w:pPr>
      <w:r>
        <w:rPr>
          <w:sz w:val="24"/>
          <w:szCs w:val="24"/>
        </w:rPr>
        <w:t xml:space="preserve">15.15. </w:t>
      </w:r>
      <w:r w:rsidR="00E43D52" w:rsidRPr="00D00381">
        <w:rPr>
          <w:sz w:val="24"/>
          <w:szCs w:val="24"/>
        </w:rPr>
        <w:t>По итогам запроса котировок цен договор заключается в порядке, предусмотренном для процедуры конкурса.</w:t>
      </w:r>
      <w:r w:rsidR="00E43D52" w:rsidRPr="00D00381">
        <w:rPr>
          <w:sz w:val="24"/>
          <w:szCs w:val="24"/>
        </w:rPr>
        <w:tab/>
      </w:r>
    </w:p>
    <w:p w:rsidR="00E43D52" w:rsidRDefault="00E43D52" w:rsidP="00E43D52">
      <w:pPr>
        <w:ind w:left="360"/>
        <w:jc w:val="center"/>
        <w:rPr>
          <w:b/>
          <w:sz w:val="26"/>
          <w:szCs w:val="26"/>
        </w:rPr>
      </w:pPr>
      <w:r>
        <w:rPr>
          <w:b/>
        </w:rPr>
        <w:t>1</w:t>
      </w:r>
      <w:r w:rsidR="00D00381">
        <w:rPr>
          <w:b/>
        </w:rPr>
        <w:t>6</w:t>
      </w:r>
      <w:r>
        <w:rPr>
          <w:b/>
        </w:rPr>
        <w:t>.</w:t>
      </w:r>
      <w:r w:rsidRPr="004321BC">
        <w:rPr>
          <w:b/>
        </w:rPr>
        <w:t xml:space="preserve"> </w:t>
      </w:r>
      <w:r w:rsidRPr="00C40687">
        <w:rPr>
          <w:b/>
          <w:sz w:val="26"/>
          <w:szCs w:val="26"/>
        </w:rPr>
        <w:t xml:space="preserve">Закупки у единственного </w:t>
      </w:r>
      <w:r>
        <w:rPr>
          <w:b/>
          <w:sz w:val="26"/>
          <w:szCs w:val="26"/>
        </w:rPr>
        <w:t>поставщика</w:t>
      </w:r>
    </w:p>
    <w:p w:rsidR="00E43D52" w:rsidRPr="00C40687" w:rsidRDefault="00E43D52" w:rsidP="00E43D52">
      <w:pPr>
        <w:ind w:left="360"/>
        <w:jc w:val="center"/>
        <w:rPr>
          <w:b/>
          <w:sz w:val="26"/>
          <w:szCs w:val="26"/>
        </w:rPr>
      </w:pPr>
    </w:p>
    <w:p w:rsidR="00E43D52" w:rsidRPr="00D00381" w:rsidRDefault="00D00381" w:rsidP="00D00381">
      <w:pPr>
        <w:ind w:firstLine="0"/>
        <w:rPr>
          <w:sz w:val="24"/>
          <w:szCs w:val="24"/>
        </w:rPr>
      </w:pPr>
      <w:r>
        <w:rPr>
          <w:sz w:val="24"/>
          <w:szCs w:val="24"/>
        </w:rPr>
        <w:t>16.1.</w:t>
      </w:r>
      <w:r w:rsidR="00E43D52" w:rsidRPr="00D00381">
        <w:rPr>
          <w:sz w:val="24"/>
          <w:szCs w:val="24"/>
        </w:rPr>
        <w:t xml:space="preserve">  Проведение закупки у единственного поставщика осуществляется в следующих случаях:</w:t>
      </w:r>
    </w:p>
    <w:p w:rsidR="00E43D52" w:rsidRPr="00C87DE2" w:rsidRDefault="00E43D52" w:rsidP="00E43D52">
      <w:pPr>
        <w:ind w:firstLine="0"/>
        <w:rPr>
          <w:sz w:val="24"/>
          <w:szCs w:val="24"/>
        </w:rPr>
      </w:pPr>
      <w:r w:rsidRPr="00C87DE2">
        <w:rPr>
          <w:sz w:val="24"/>
          <w:szCs w:val="24"/>
        </w:rPr>
        <w:t>1) если вследствие чрез</w:t>
      </w:r>
      <w:r>
        <w:rPr>
          <w:sz w:val="24"/>
          <w:szCs w:val="24"/>
        </w:rPr>
        <w:t>вычайного</w:t>
      </w:r>
      <w:r w:rsidRPr="00C87DE2">
        <w:rPr>
          <w:sz w:val="24"/>
          <w:szCs w:val="24"/>
        </w:rPr>
        <w:t xml:space="preserve"> событи</w:t>
      </w:r>
      <w:r>
        <w:rPr>
          <w:sz w:val="24"/>
          <w:szCs w:val="24"/>
        </w:rPr>
        <w:t>я</w:t>
      </w:r>
      <w:r w:rsidRPr="00C87DE2">
        <w:rPr>
          <w:sz w:val="24"/>
          <w:szCs w:val="24"/>
        </w:rPr>
        <w:t xml:space="preserve"> возникает срочная потребность в закупаемых товарах (работах, услугах), в связи с чем</w:t>
      </w:r>
      <w:r>
        <w:rPr>
          <w:sz w:val="24"/>
          <w:szCs w:val="24"/>
        </w:rPr>
        <w:t>,</w:t>
      </w:r>
      <w:r w:rsidRPr="00C87DE2">
        <w:rPr>
          <w:sz w:val="24"/>
          <w:szCs w:val="24"/>
        </w:rPr>
        <w:t xml:space="preserve">  применение других видов процедур закупки невозможно по причине отсутствия времени, необходимого для их проведения;</w:t>
      </w:r>
    </w:p>
    <w:p w:rsidR="00E43D52" w:rsidRDefault="00E43D52" w:rsidP="00E43D52">
      <w:pPr>
        <w:ind w:firstLine="709"/>
        <w:rPr>
          <w:sz w:val="24"/>
          <w:szCs w:val="24"/>
        </w:rPr>
      </w:pPr>
    </w:p>
    <w:p w:rsidR="00E43D52" w:rsidRPr="004321BC" w:rsidRDefault="00E43D52" w:rsidP="00E43D52">
      <w:pPr>
        <w:ind w:firstLine="0"/>
        <w:rPr>
          <w:sz w:val="24"/>
          <w:szCs w:val="24"/>
        </w:rPr>
      </w:pPr>
      <w:r w:rsidRPr="004321BC">
        <w:rPr>
          <w:sz w:val="24"/>
          <w:szCs w:val="24"/>
        </w:rPr>
        <w:t>2) при отсутствии на рынке конкуренции поставщиков</w:t>
      </w:r>
      <w:r>
        <w:rPr>
          <w:sz w:val="24"/>
          <w:szCs w:val="24"/>
        </w:rPr>
        <w:t>,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r w:rsidRPr="004321BC">
        <w:rPr>
          <w:sz w:val="24"/>
          <w:szCs w:val="24"/>
        </w:rPr>
        <w:t>;</w:t>
      </w:r>
    </w:p>
    <w:p w:rsidR="00E43D52" w:rsidRDefault="00E43D52" w:rsidP="00E43D52">
      <w:pPr>
        <w:ind w:firstLine="709"/>
        <w:rPr>
          <w:sz w:val="24"/>
          <w:szCs w:val="24"/>
        </w:rPr>
      </w:pPr>
    </w:p>
    <w:p w:rsidR="00E43D52" w:rsidRPr="004321BC" w:rsidRDefault="00E43D52" w:rsidP="00E43D52">
      <w:pPr>
        <w:ind w:firstLine="0"/>
        <w:rPr>
          <w:sz w:val="24"/>
          <w:szCs w:val="24"/>
        </w:rPr>
      </w:pPr>
      <w:r w:rsidRPr="004321BC">
        <w:rPr>
          <w:sz w:val="24"/>
          <w:szCs w:val="24"/>
        </w:rPr>
        <w:t xml:space="preserve">3) </w:t>
      </w:r>
      <w:r>
        <w:rPr>
          <w:sz w:val="24"/>
          <w:szCs w:val="24"/>
        </w:rPr>
        <w:t xml:space="preserve">необходимости </w:t>
      </w:r>
      <w:r w:rsidRPr="004321BC">
        <w:rPr>
          <w:sz w:val="24"/>
          <w:szCs w:val="24"/>
        </w:rPr>
        <w:t>преемственност</w:t>
      </w:r>
      <w:r>
        <w:rPr>
          <w:sz w:val="24"/>
          <w:szCs w:val="24"/>
        </w:rPr>
        <w:t>и</w:t>
      </w:r>
      <w:r w:rsidRPr="004321BC">
        <w:rPr>
          <w:sz w:val="24"/>
          <w:szCs w:val="24"/>
        </w:rPr>
        <w:t xml:space="preserve"> закупки в целях совместимости с первоначальной закупкой</w:t>
      </w:r>
      <w:r>
        <w:rPr>
          <w:sz w:val="24"/>
          <w:szCs w:val="24"/>
        </w:rPr>
        <w:t xml:space="preserve"> – если необходимо проведение дополнительной закупки и смена поставщика не </w:t>
      </w:r>
      <w:r>
        <w:rPr>
          <w:sz w:val="24"/>
          <w:szCs w:val="24"/>
        </w:rPr>
        <w:lastRenderedPageBreak/>
        <w:t>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r w:rsidRPr="004321BC">
        <w:rPr>
          <w:sz w:val="24"/>
          <w:szCs w:val="24"/>
        </w:rPr>
        <w:t>;</w:t>
      </w:r>
    </w:p>
    <w:p w:rsidR="00E43D52" w:rsidRDefault="00E43D52" w:rsidP="00E43D52">
      <w:pPr>
        <w:ind w:firstLine="709"/>
        <w:rPr>
          <w:sz w:val="24"/>
          <w:szCs w:val="24"/>
        </w:rPr>
      </w:pPr>
    </w:p>
    <w:p w:rsidR="00E43D52" w:rsidRDefault="00E43D52" w:rsidP="00E43D52">
      <w:pPr>
        <w:ind w:firstLine="0"/>
        <w:rPr>
          <w:sz w:val="24"/>
          <w:szCs w:val="24"/>
        </w:rPr>
      </w:pPr>
      <w:r w:rsidRPr="004321BC">
        <w:rPr>
          <w:sz w:val="24"/>
          <w:szCs w:val="24"/>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E43D52" w:rsidRPr="004321BC" w:rsidRDefault="00E43D52" w:rsidP="00E43D52">
      <w:pPr>
        <w:ind w:firstLine="0"/>
        <w:rPr>
          <w:sz w:val="24"/>
          <w:szCs w:val="24"/>
        </w:rPr>
      </w:pPr>
    </w:p>
    <w:p w:rsidR="00E43D52" w:rsidRDefault="00E43D52" w:rsidP="00E43D52">
      <w:pPr>
        <w:ind w:firstLine="0"/>
        <w:rPr>
          <w:sz w:val="24"/>
          <w:szCs w:val="24"/>
        </w:rPr>
      </w:pPr>
      <w:r w:rsidRPr="004321BC">
        <w:rPr>
          <w:sz w:val="24"/>
          <w:szCs w:val="24"/>
        </w:rPr>
        <w:t xml:space="preserve">5) стоимость закупки не превышает сто тысяч </w:t>
      </w:r>
      <w:r>
        <w:rPr>
          <w:sz w:val="24"/>
          <w:szCs w:val="24"/>
        </w:rPr>
        <w:t>рублей, включая налог на добавленную стоимость, (если применяется)</w:t>
      </w:r>
      <w:r w:rsidRPr="004321BC">
        <w:rPr>
          <w:sz w:val="24"/>
          <w:szCs w:val="24"/>
        </w:rPr>
        <w:t>;</w:t>
      </w:r>
    </w:p>
    <w:p w:rsidR="00E43D52" w:rsidRPr="004321BC" w:rsidRDefault="00E43D52" w:rsidP="00E43D52">
      <w:pPr>
        <w:ind w:firstLine="0"/>
        <w:rPr>
          <w:sz w:val="24"/>
          <w:szCs w:val="24"/>
        </w:rPr>
      </w:pPr>
    </w:p>
    <w:p w:rsidR="00E43D52" w:rsidRDefault="00E43D52" w:rsidP="00E43D52">
      <w:pPr>
        <w:ind w:firstLine="0"/>
        <w:rPr>
          <w:sz w:val="24"/>
          <w:szCs w:val="24"/>
        </w:rPr>
      </w:pPr>
      <w:r w:rsidRPr="004321BC">
        <w:rPr>
          <w:sz w:val="24"/>
          <w:szCs w:val="24"/>
        </w:rPr>
        <w:t>6)</w:t>
      </w:r>
      <w:r>
        <w:rPr>
          <w:sz w:val="24"/>
          <w:szCs w:val="24"/>
        </w:rPr>
        <w:t xml:space="preserve">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E43D52" w:rsidRDefault="00E43D52" w:rsidP="00E43D52">
      <w:pPr>
        <w:ind w:firstLine="709"/>
        <w:rPr>
          <w:sz w:val="24"/>
          <w:szCs w:val="24"/>
        </w:rPr>
      </w:pPr>
    </w:p>
    <w:p w:rsidR="00E43D52" w:rsidRDefault="00E43D52" w:rsidP="00E43D52">
      <w:pPr>
        <w:ind w:firstLine="0"/>
        <w:rPr>
          <w:sz w:val="24"/>
          <w:szCs w:val="24"/>
        </w:rPr>
      </w:pPr>
      <w:r w:rsidRPr="004321BC">
        <w:rPr>
          <w:sz w:val="24"/>
          <w:szCs w:val="24"/>
        </w:rPr>
        <w:t>7)</w:t>
      </w:r>
      <w:r>
        <w:rPr>
          <w:sz w:val="24"/>
          <w:szCs w:val="24"/>
        </w:rPr>
        <w:t xml:space="preserve">  если заключается договор энергоснабжения или купли-продажи электрической энергии с поставщиком электрической энергии;</w:t>
      </w:r>
    </w:p>
    <w:p w:rsidR="00E43D52" w:rsidRDefault="00E43D52" w:rsidP="00E43D52">
      <w:pPr>
        <w:ind w:firstLine="0"/>
        <w:rPr>
          <w:sz w:val="24"/>
          <w:szCs w:val="24"/>
        </w:rPr>
      </w:pPr>
    </w:p>
    <w:p w:rsidR="00E43D52" w:rsidRDefault="00E43D52" w:rsidP="00E43D52">
      <w:pPr>
        <w:ind w:firstLine="0"/>
        <w:rPr>
          <w:sz w:val="24"/>
          <w:szCs w:val="24"/>
        </w:rPr>
      </w:pPr>
      <w:r>
        <w:rPr>
          <w:sz w:val="24"/>
          <w:szCs w:val="24"/>
        </w:rPr>
        <w:t xml:space="preserve">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w:t>
      </w:r>
      <w:r w:rsidRPr="004321BC">
        <w:rPr>
          <w:sz w:val="24"/>
          <w:szCs w:val="24"/>
        </w:rPr>
        <w:t xml:space="preserve"> </w:t>
      </w:r>
      <w:r>
        <w:rPr>
          <w:sz w:val="24"/>
          <w:szCs w:val="24"/>
        </w:rPr>
        <w:t xml:space="preserve">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E43D52" w:rsidRDefault="00E43D52" w:rsidP="00E43D52">
      <w:pPr>
        <w:ind w:firstLine="0"/>
        <w:rPr>
          <w:sz w:val="24"/>
          <w:szCs w:val="24"/>
        </w:rPr>
      </w:pPr>
    </w:p>
    <w:p w:rsidR="00E43D52" w:rsidRPr="00D00381" w:rsidRDefault="00D00381" w:rsidP="00D00381">
      <w:pPr>
        <w:ind w:firstLine="0"/>
        <w:rPr>
          <w:sz w:val="24"/>
          <w:szCs w:val="24"/>
        </w:rPr>
      </w:pPr>
      <w:r>
        <w:rPr>
          <w:sz w:val="24"/>
          <w:szCs w:val="24"/>
        </w:rPr>
        <w:t xml:space="preserve">16.2. </w:t>
      </w:r>
      <w:r w:rsidR="00E43D52" w:rsidRPr="00D00381">
        <w:rPr>
          <w:sz w:val="24"/>
          <w:szCs w:val="24"/>
        </w:rPr>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E43D52" w:rsidRPr="007C02E6" w:rsidRDefault="00E43D52" w:rsidP="00E43D52">
      <w:pPr>
        <w:rPr>
          <w:sz w:val="24"/>
          <w:szCs w:val="24"/>
        </w:rPr>
      </w:pPr>
    </w:p>
    <w:p w:rsidR="00E43D52" w:rsidRPr="006D5E42" w:rsidRDefault="00E43D52" w:rsidP="00E43D52">
      <w:pPr>
        <w:widowControl w:val="0"/>
        <w:tabs>
          <w:tab w:val="left" w:pos="1134"/>
        </w:tabs>
        <w:ind w:firstLine="709"/>
        <w:jc w:val="center"/>
        <w:rPr>
          <w:b/>
          <w:sz w:val="26"/>
          <w:szCs w:val="26"/>
        </w:rPr>
      </w:pPr>
      <w:r w:rsidRPr="006D5E42">
        <w:rPr>
          <w:b/>
          <w:sz w:val="26"/>
          <w:szCs w:val="26"/>
        </w:rPr>
        <w:t>1</w:t>
      </w:r>
      <w:r w:rsidR="00D00381">
        <w:rPr>
          <w:b/>
          <w:sz w:val="26"/>
          <w:szCs w:val="26"/>
        </w:rPr>
        <w:t>7</w:t>
      </w:r>
      <w:r w:rsidRPr="006D5E42">
        <w:rPr>
          <w:b/>
          <w:sz w:val="26"/>
          <w:szCs w:val="26"/>
        </w:rPr>
        <w:t>. Обжалование нез</w:t>
      </w:r>
      <w:r>
        <w:rPr>
          <w:b/>
          <w:sz w:val="26"/>
          <w:szCs w:val="26"/>
        </w:rPr>
        <w:t>аконных действий (бездействия) З</w:t>
      </w:r>
      <w:r w:rsidRPr="006D5E42">
        <w:rPr>
          <w:b/>
          <w:sz w:val="26"/>
          <w:szCs w:val="26"/>
        </w:rPr>
        <w:t>аказчика, специализированной организации.</w:t>
      </w:r>
    </w:p>
    <w:p w:rsidR="00E43D52" w:rsidRPr="008E3EE7" w:rsidRDefault="00E43D52" w:rsidP="00E43D52">
      <w:pPr>
        <w:widowControl w:val="0"/>
        <w:tabs>
          <w:tab w:val="left" w:pos="1134"/>
        </w:tabs>
        <w:ind w:firstLine="709"/>
        <w:jc w:val="center"/>
        <w:rPr>
          <w:sz w:val="24"/>
          <w:szCs w:val="24"/>
        </w:rPr>
      </w:pPr>
    </w:p>
    <w:p w:rsidR="00E43D52" w:rsidRPr="00D00381" w:rsidRDefault="00D00381" w:rsidP="00D00381">
      <w:pPr>
        <w:widowControl w:val="0"/>
        <w:tabs>
          <w:tab w:val="left" w:pos="851"/>
        </w:tabs>
        <w:ind w:firstLine="0"/>
        <w:rPr>
          <w:sz w:val="24"/>
          <w:szCs w:val="24"/>
        </w:rPr>
      </w:pPr>
      <w:r>
        <w:rPr>
          <w:sz w:val="24"/>
          <w:szCs w:val="24"/>
        </w:rPr>
        <w:t xml:space="preserve">17.1. </w:t>
      </w:r>
      <w:r w:rsidR="00E43D52" w:rsidRPr="00D00381">
        <w:rPr>
          <w:sz w:val="24"/>
          <w:szCs w:val="24"/>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E43D52" w:rsidRPr="00D00381" w:rsidRDefault="00D00381" w:rsidP="00D00381">
      <w:pPr>
        <w:widowControl w:val="0"/>
        <w:tabs>
          <w:tab w:val="left" w:pos="851"/>
        </w:tabs>
        <w:ind w:firstLine="0"/>
        <w:rPr>
          <w:sz w:val="24"/>
          <w:szCs w:val="24"/>
        </w:rPr>
      </w:pPr>
      <w:r>
        <w:rPr>
          <w:sz w:val="24"/>
          <w:szCs w:val="24"/>
        </w:rPr>
        <w:t xml:space="preserve">17.2. </w:t>
      </w:r>
      <w:r w:rsidR="00E43D52" w:rsidRPr="00D00381">
        <w:rPr>
          <w:sz w:val="24"/>
          <w:szCs w:val="24"/>
        </w:rPr>
        <w:t>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E43D52" w:rsidRPr="008E3EE7" w:rsidRDefault="00E43D52" w:rsidP="00E43D52">
      <w:pPr>
        <w:widowControl w:val="0"/>
        <w:tabs>
          <w:tab w:val="left" w:pos="1134"/>
        </w:tabs>
        <w:ind w:firstLine="709"/>
        <w:rPr>
          <w:sz w:val="24"/>
          <w:szCs w:val="24"/>
        </w:rPr>
      </w:pPr>
    </w:p>
    <w:p w:rsidR="00E43D52" w:rsidRPr="006D5E42" w:rsidRDefault="00D00381" w:rsidP="00E43D52">
      <w:pPr>
        <w:widowControl w:val="0"/>
        <w:tabs>
          <w:tab w:val="left" w:pos="1134"/>
        </w:tabs>
        <w:ind w:firstLine="709"/>
        <w:jc w:val="center"/>
        <w:rPr>
          <w:b/>
          <w:sz w:val="26"/>
          <w:szCs w:val="26"/>
        </w:rPr>
      </w:pPr>
      <w:r>
        <w:rPr>
          <w:b/>
          <w:sz w:val="26"/>
          <w:szCs w:val="26"/>
        </w:rPr>
        <w:t>18</w:t>
      </w:r>
      <w:r w:rsidR="00E43D52" w:rsidRPr="006D5E42">
        <w:rPr>
          <w:b/>
          <w:sz w:val="26"/>
          <w:szCs w:val="26"/>
        </w:rPr>
        <w:t>. Переходные положения</w:t>
      </w:r>
      <w:r w:rsidR="00E43D52">
        <w:rPr>
          <w:b/>
          <w:sz w:val="26"/>
          <w:szCs w:val="26"/>
        </w:rPr>
        <w:t>.</w:t>
      </w:r>
    </w:p>
    <w:p w:rsidR="00E43D52" w:rsidRPr="008E3EE7" w:rsidRDefault="00E43D52" w:rsidP="00E43D52">
      <w:pPr>
        <w:widowControl w:val="0"/>
        <w:tabs>
          <w:tab w:val="left" w:pos="1134"/>
        </w:tabs>
        <w:ind w:firstLine="709"/>
        <w:jc w:val="center"/>
        <w:rPr>
          <w:sz w:val="24"/>
          <w:szCs w:val="24"/>
        </w:rPr>
      </w:pPr>
    </w:p>
    <w:p w:rsidR="00E43D52" w:rsidRPr="00D00381" w:rsidRDefault="00D00381" w:rsidP="00D00381">
      <w:pPr>
        <w:widowControl w:val="0"/>
        <w:tabs>
          <w:tab w:val="left" w:pos="851"/>
        </w:tabs>
        <w:ind w:firstLine="0"/>
        <w:rPr>
          <w:sz w:val="24"/>
          <w:szCs w:val="24"/>
        </w:rPr>
      </w:pPr>
      <w:r>
        <w:rPr>
          <w:sz w:val="24"/>
          <w:szCs w:val="24"/>
        </w:rPr>
        <w:t xml:space="preserve">18.1. </w:t>
      </w:r>
      <w:r w:rsidR="00E43D52" w:rsidRPr="00D00381">
        <w:rPr>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bookmarkEnd w:id="1"/>
    </w:p>
    <w:p w:rsidR="00E43D52" w:rsidRDefault="00E43D52" w:rsidP="00E43D52"/>
    <w:p w:rsidR="00031723" w:rsidRDefault="00031723"/>
    <w:sectPr w:rsidR="00031723" w:rsidSect="00736C84">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
    <w:nsid w:val="0AEA74E2"/>
    <w:multiLevelType w:val="multilevel"/>
    <w:tmpl w:val="BB32F38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430CC"/>
    <w:multiLevelType w:val="multilevel"/>
    <w:tmpl w:val="8F927E4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9C2085B"/>
    <w:multiLevelType w:val="multilevel"/>
    <w:tmpl w:val="812A988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906"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4">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0"/>
  </w:num>
  <w:num w:numId="2">
    <w:abstractNumId w:val="6"/>
  </w:num>
  <w:num w:numId="3">
    <w:abstractNumId w:val="13"/>
  </w:num>
  <w:num w:numId="4">
    <w:abstractNumId w:val="18"/>
  </w:num>
  <w:num w:numId="5">
    <w:abstractNumId w:val="14"/>
  </w:num>
  <w:num w:numId="6">
    <w:abstractNumId w:val="9"/>
  </w:num>
  <w:num w:numId="7">
    <w:abstractNumId w:val="3"/>
  </w:num>
  <w:num w:numId="8">
    <w:abstractNumId w:val="15"/>
  </w:num>
  <w:num w:numId="9">
    <w:abstractNumId w:val="4"/>
  </w:num>
  <w:num w:numId="10">
    <w:abstractNumId w:val="12"/>
  </w:num>
  <w:num w:numId="11">
    <w:abstractNumId w:val="17"/>
  </w:num>
  <w:num w:numId="12">
    <w:abstractNumId w:val="16"/>
  </w:num>
  <w:num w:numId="13">
    <w:abstractNumId w:val="7"/>
  </w:num>
  <w:num w:numId="14">
    <w:abstractNumId w:val="5"/>
  </w:num>
  <w:num w:numId="15">
    <w:abstractNumId w:val="0"/>
  </w:num>
  <w:num w:numId="16">
    <w:abstractNumId w:val="1"/>
  </w:num>
  <w:num w:numId="17">
    <w:abstractNumId w:val="8"/>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3D52"/>
    <w:rsid w:val="00000B13"/>
    <w:rsid w:val="0000109E"/>
    <w:rsid w:val="0000248F"/>
    <w:rsid w:val="00002FF4"/>
    <w:rsid w:val="0000325D"/>
    <w:rsid w:val="00003604"/>
    <w:rsid w:val="00003690"/>
    <w:rsid w:val="00003DCA"/>
    <w:rsid w:val="00004643"/>
    <w:rsid w:val="00005D5F"/>
    <w:rsid w:val="00006352"/>
    <w:rsid w:val="00007E41"/>
    <w:rsid w:val="00011042"/>
    <w:rsid w:val="00011AF8"/>
    <w:rsid w:val="00012129"/>
    <w:rsid w:val="00012CBF"/>
    <w:rsid w:val="000149AB"/>
    <w:rsid w:val="00014E37"/>
    <w:rsid w:val="000152B6"/>
    <w:rsid w:val="00015919"/>
    <w:rsid w:val="00017448"/>
    <w:rsid w:val="0002055A"/>
    <w:rsid w:val="000207EA"/>
    <w:rsid w:val="00020F88"/>
    <w:rsid w:val="000213C5"/>
    <w:rsid w:val="00021768"/>
    <w:rsid w:val="0002184C"/>
    <w:rsid w:val="00021EC6"/>
    <w:rsid w:val="000231DA"/>
    <w:rsid w:val="00023B15"/>
    <w:rsid w:val="00023D8D"/>
    <w:rsid w:val="00025C17"/>
    <w:rsid w:val="00026AAD"/>
    <w:rsid w:val="000306C4"/>
    <w:rsid w:val="00031723"/>
    <w:rsid w:val="000333BA"/>
    <w:rsid w:val="000341E4"/>
    <w:rsid w:val="00034970"/>
    <w:rsid w:val="00034D25"/>
    <w:rsid w:val="000359EA"/>
    <w:rsid w:val="000365E0"/>
    <w:rsid w:val="000366B6"/>
    <w:rsid w:val="00040E64"/>
    <w:rsid w:val="000426D4"/>
    <w:rsid w:val="000431A8"/>
    <w:rsid w:val="00043947"/>
    <w:rsid w:val="0004440B"/>
    <w:rsid w:val="00044602"/>
    <w:rsid w:val="000449EC"/>
    <w:rsid w:val="00044EF9"/>
    <w:rsid w:val="0005179D"/>
    <w:rsid w:val="0005192B"/>
    <w:rsid w:val="000528B0"/>
    <w:rsid w:val="00053473"/>
    <w:rsid w:val="00053580"/>
    <w:rsid w:val="0005365B"/>
    <w:rsid w:val="000549F8"/>
    <w:rsid w:val="00056881"/>
    <w:rsid w:val="000579B8"/>
    <w:rsid w:val="000579D3"/>
    <w:rsid w:val="0006214D"/>
    <w:rsid w:val="00062359"/>
    <w:rsid w:val="00063528"/>
    <w:rsid w:val="00063E28"/>
    <w:rsid w:val="00064FA9"/>
    <w:rsid w:val="0006555B"/>
    <w:rsid w:val="0006667F"/>
    <w:rsid w:val="0006699C"/>
    <w:rsid w:val="000669A9"/>
    <w:rsid w:val="00066B28"/>
    <w:rsid w:val="00066C0B"/>
    <w:rsid w:val="000677E4"/>
    <w:rsid w:val="0006783D"/>
    <w:rsid w:val="000702C3"/>
    <w:rsid w:val="00071F2C"/>
    <w:rsid w:val="0007287A"/>
    <w:rsid w:val="00072D33"/>
    <w:rsid w:val="00073767"/>
    <w:rsid w:val="00075606"/>
    <w:rsid w:val="00075BBC"/>
    <w:rsid w:val="00076011"/>
    <w:rsid w:val="000760EC"/>
    <w:rsid w:val="000772D7"/>
    <w:rsid w:val="00080B93"/>
    <w:rsid w:val="00081038"/>
    <w:rsid w:val="00082B5E"/>
    <w:rsid w:val="00083358"/>
    <w:rsid w:val="000836B2"/>
    <w:rsid w:val="00083F47"/>
    <w:rsid w:val="00085B18"/>
    <w:rsid w:val="00087416"/>
    <w:rsid w:val="00091D79"/>
    <w:rsid w:val="00092DB4"/>
    <w:rsid w:val="00092DC8"/>
    <w:rsid w:val="0009514A"/>
    <w:rsid w:val="00095E72"/>
    <w:rsid w:val="00096E06"/>
    <w:rsid w:val="000970B0"/>
    <w:rsid w:val="000A043C"/>
    <w:rsid w:val="000A3989"/>
    <w:rsid w:val="000A537A"/>
    <w:rsid w:val="000B06E5"/>
    <w:rsid w:val="000B1A4E"/>
    <w:rsid w:val="000B3A8A"/>
    <w:rsid w:val="000B3C6F"/>
    <w:rsid w:val="000B3CE5"/>
    <w:rsid w:val="000B416F"/>
    <w:rsid w:val="000B4523"/>
    <w:rsid w:val="000B55C5"/>
    <w:rsid w:val="000B5769"/>
    <w:rsid w:val="000B681D"/>
    <w:rsid w:val="000B682B"/>
    <w:rsid w:val="000B7917"/>
    <w:rsid w:val="000C035A"/>
    <w:rsid w:val="000C0B66"/>
    <w:rsid w:val="000C23FB"/>
    <w:rsid w:val="000C2916"/>
    <w:rsid w:val="000C2A8B"/>
    <w:rsid w:val="000C41A9"/>
    <w:rsid w:val="000C5D19"/>
    <w:rsid w:val="000C6399"/>
    <w:rsid w:val="000C7A22"/>
    <w:rsid w:val="000D0C72"/>
    <w:rsid w:val="000D0D64"/>
    <w:rsid w:val="000D160C"/>
    <w:rsid w:val="000D226E"/>
    <w:rsid w:val="000D2525"/>
    <w:rsid w:val="000D277B"/>
    <w:rsid w:val="000D42A8"/>
    <w:rsid w:val="000D57A8"/>
    <w:rsid w:val="000D620D"/>
    <w:rsid w:val="000D6B80"/>
    <w:rsid w:val="000D7EFC"/>
    <w:rsid w:val="000E0BAD"/>
    <w:rsid w:val="000E1A29"/>
    <w:rsid w:val="000E241E"/>
    <w:rsid w:val="000E2F19"/>
    <w:rsid w:val="000E3EF4"/>
    <w:rsid w:val="000E45AA"/>
    <w:rsid w:val="000F08BA"/>
    <w:rsid w:val="000F1D83"/>
    <w:rsid w:val="000F50E6"/>
    <w:rsid w:val="000F7126"/>
    <w:rsid w:val="000F76A8"/>
    <w:rsid w:val="0010319C"/>
    <w:rsid w:val="00103582"/>
    <w:rsid w:val="00104129"/>
    <w:rsid w:val="0010436D"/>
    <w:rsid w:val="00104E48"/>
    <w:rsid w:val="0010552E"/>
    <w:rsid w:val="00105D08"/>
    <w:rsid w:val="0010624A"/>
    <w:rsid w:val="00110541"/>
    <w:rsid w:val="0011184F"/>
    <w:rsid w:val="001123CD"/>
    <w:rsid w:val="00112B76"/>
    <w:rsid w:val="00114766"/>
    <w:rsid w:val="001158FB"/>
    <w:rsid w:val="00116ABD"/>
    <w:rsid w:val="00117050"/>
    <w:rsid w:val="00117181"/>
    <w:rsid w:val="00117BBE"/>
    <w:rsid w:val="00120942"/>
    <w:rsid w:val="00121DC2"/>
    <w:rsid w:val="00122E53"/>
    <w:rsid w:val="0012303F"/>
    <w:rsid w:val="00123B6E"/>
    <w:rsid w:val="00124642"/>
    <w:rsid w:val="00124D15"/>
    <w:rsid w:val="00125165"/>
    <w:rsid w:val="001266BF"/>
    <w:rsid w:val="00126D9C"/>
    <w:rsid w:val="00127259"/>
    <w:rsid w:val="00127CC0"/>
    <w:rsid w:val="00131CA6"/>
    <w:rsid w:val="00131D14"/>
    <w:rsid w:val="0013242C"/>
    <w:rsid w:val="00134139"/>
    <w:rsid w:val="001342FC"/>
    <w:rsid w:val="001346D9"/>
    <w:rsid w:val="00135225"/>
    <w:rsid w:val="001355D4"/>
    <w:rsid w:val="00135ADA"/>
    <w:rsid w:val="00135D09"/>
    <w:rsid w:val="00137EC7"/>
    <w:rsid w:val="001403D3"/>
    <w:rsid w:val="0014123A"/>
    <w:rsid w:val="00141707"/>
    <w:rsid w:val="00142E4A"/>
    <w:rsid w:val="001437C2"/>
    <w:rsid w:val="00144E04"/>
    <w:rsid w:val="001463E4"/>
    <w:rsid w:val="0014667E"/>
    <w:rsid w:val="001466AD"/>
    <w:rsid w:val="00147016"/>
    <w:rsid w:val="001471C7"/>
    <w:rsid w:val="001505CD"/>
    <w:rsid w:val="00150FD3"/>
    <w:rsid w:val="00151330"/>
    <w:rsid w:val="00151571"/>
    <w:rsid w:val="00151F83"/>
    <w:rsid w:val="00152867"/>
    <w:rsid w:val="00152E06"/>
    <w:rsid w:val="001533D8"/>
    <w:rsid w:val="00153D20"/>
    <w:rsid w:val="00154C85"/>
    <w:rsid w:val="00155CB0"/>
    <w:rsid w:val="0015610A"/>
    <w:rsid w:val="00157020"/>
    <w:rsid w:val="00157167"/>
    <w:rsid w:val="001573D8"/>
    <w:rsid w:val="001575F4"/>
    <w:rsid w:val="00157E96"/>
    <w:rsid w:val="00160C93"/>
    <w:rsid w:val="00160D03"/>
    <w:rsid w:val="00160E92"/>
    <w:rsid w:val="00161586"/>
    <w:rsid w:val="00161C9E"/>
    <w:rsid w:val="00162396"/>
    <w:rsid w:val="001626B2"/>
    <w:rsid w:val="00162929"/>
    <w:rsid w:val="00162A19"/>
    <w:rsid w:val="00162CA6"/>
    <w:rsid w:val="00162E93"/>
    <w:rsid w:val="00164363"/>
    <w:rsid w:val="0016580F"/>
    <w:rsid w:val="001661E7"/>
    <w:rsid w:val="00166241"/>
    <w:rsid w:val="00166392"/>
    <w:rsid w:val="00166FBE"/>
    <w:rsid w:val="00167550"/>
    <w:rsid w:val="00167698"/>
    <w:rsid w:val="001700E0"/>
    <w:rsid w:val="001713AB"/>
    <w:rsid w:val="0017174E"/>
    <w:rsid w:val="00171796"/>
    <w:rsid w:val="00172EF8"/>
    <w:rsid w:val="001739A4"/>
    <w:rsid w:val="00174624"/>
    <w:rsid w:val="00174ADD"/>
    <w:rsid w:val="001767B7"/>
    <w:rsid w:val="001803D0"/>
    <w:rsid w:val="00181333"/>
    <w:rsid w:val="00181DE7"/>
    <w:rsid w:val="001820F6"/>
    <w:rsid w:val="001829B2"/>
    <w:rsid w:val="00184533"/>
    <w:rsid w:val="00190AE7"/>
    <w:rsid w:val="00191482"/>
    <w:rsid w:val="001923E7"/>
    <w:rsid w:val="00192A1C"/>
    <w:rsid w:val="001945D8"/>
    <w:rsid w:val="001946B2"/>
    <w:rsid w:val="00194A08"/>
    <w:rsid w:val="00195149"/>
    <w:rsid w:val="001957D7"/>
    <w:rsid w:val="00196C74"/>
    <w:rsid w:val="001973AE"/>
    <w:rsid w:val="0019781D"/>
    <w:rsid w:val="00197A96"/>
    <w:rsid w:val="001A04C1"/>
    <w:rsid w:val="001A123B"/>
    <w:rsid w:val="001A16EA"/>
    <w:rsid w:val="001A2277"/>
    <w:rsid w:val="001A28D3"/>
    <w:rsid w:val="001A322E"/>
    <w:rsid w:val="001A3668"/>
    <w:rsid w:val="001A437F"/>
    <w:rsid w:val="001A63B3"/>
    <w:rsid w:val="001A6D04"/>
    <w:rsid w:val="001A76EE"/>
    <w:rsid w:val="001A787D"/>
    <w:rsid w:val="001A7F1A"/>
    <w:rsid w:val="001B2110"/>
    <w:rsid w:val="001B21ED"/>
    <w:rsid w:val="001B2D59"/>
    <w:rsid w:val="001B3BCD"/>
    <w:rsid w:val="001B3EB4"/>
    <w:rsid w:val="001B497E"/>
    <w:rsid w:val="001B4FD6"/>
    <w:rsid w:val="001B65D5"/>
    <w:rsid w:val="001B7CA8"/>
    <w:rsid w:val="001C0C56"/>
    <w:rsid w:val="001C1607"/>
    <w:rsid w:val="001C283E"/>
    <w:rsid w:val="001C286B"/>
    <w:rsid w:val="001C3B91"/>
    <w:rsid w:val="001C3D91"/>
    <w:rsid w:val="001C4976"/>
    <w:rsid w:val="001C4E9C"/>
    <w:rsid w:val="001C5424"/>
    <w:rsid w:val="001C547E"/>
    <w:rsid w:val="001C6149"/>
    <w:rsid w:val="001C66AE"/>
    <w:rsid w:val="001C7039"/>
    <w:rsid w:val="001C7748"/>
    <w:rsid w:val="001C7A68"/>
    <w:rsid w:val="001C7AD3"/>
    <w:rsid w:val="001D0BFB"/>
    <w:rsid w:val="001D16B9"/>
    <w:rsid w:val="001D2065"/>
    <w:rsid w:val="001D22B7"/>
    <w:rsid w:val="001D30E7"/>
    <w:rsid w:val="001D6710"/>
    <w:rsid w:val="001D6CF8"/>
    <w:rsid w:val="001E0205"/>
    <w:rsid w:val="001E118A"/>
    <w:rsid w:val="001E20A0"/>
    <w:rsid w:val="001E2585"/>
    <w:rsid w:val="001E3358"/>
    <w:rsid w:val="001E390F"/>
    <w:rsid w:val="001E3BD7"/>
    <w:rsid w:val="001E4CE4"/>
    <w:rsid w:val="001E55AE"/>
    <w:rsid w:val="001E7B7C"/>
    <w:rsid w:val="001F0655"/>
    <w:rsid w:val="001F09F7"/>
    <w:rsid w:val="001F1CD1"/>
    <w:rsid w:val="001F227A"/>
    <w:rsid w:val="001F2E28"/>
    <w:rsid w:val="001F2F0E"/>
    <w:rsid w:val="001F43F5"/>
    <w:rsid w:val="001F4712"/>
    <w:rsid w:val="001F4A85"/>
    <w:rsid w:val="001F5157"/>
    <w:rsid w:val="001F5750"/>
    <w:rsid w:val="001F5948"/>
    <w:rsid w:val="001F5ABC"/>
    <w:rsid w:val="00200353"/>
    <w:rsid w:val="0020098A"/>
    <w:rsid w:val="00201748"/>
    <w:rsid w:val="00201E0C"/>
    <w:rsid w:val="00202694"/>
    <w:rsid w:val="00202A1A"/>
    <w:rsid w:val="00203486"/>
    <w:rsid w:val="00203569"/>
    <w:rsid w:val="0020510D"/>
    <w:rsid w:val="00205C33"/>
    <w:rsid w:val="002079DC"/>
    <w:rsid w:val="00210A45"/>
    <w:rsid w:val="00212C5F"/>
    <w:rsid w:val="002135C3"/>
    <w:rsid w:val="0021538F"/>
    <w:rsid w:val="0021575E"/>
    <w:rsid w:val="00215D6D"/>
    <w:rsid w:val="00215F4C"/>
    <w:rsid w:val="00216217"/>
    <w:rsid w:val="002201BA"/>
    <w:rsid w:val="00220473"/>
    <w:rsid w:val="00220D5E"/>
    <w:rsid w:val="00220E7F"/>
    <w:rsid w:val="0022127E"/>
    <w:rsid w:val="0022266F"/>
    <w:rsid w:val="00223D2C"/>
    <w:rsid w:val="00223E59"/>
    <w:rsid w:val="00224DB5"/>
    <w:rsid w:val="00224F6D"/>
    <w:rsid w:val="002276D1"/>
    <w:rsid w:val="0023079B"/>
    <w:rsid w:val="00230E21"/>
    <w:rsid w:val="00231091"/>
    <w:rsid w:val="002317AC"/>
    <w:rsid w:val="00233FAE"/>
    <w:rsid w:val="00235A93"/>
    <w:rsid w:val="00235D4C"/>
    <w:rsid w:val="00235F03"/>
    <w:rsid w:val="002365EB"/>
    <w:rsid w:val="00236E74"/>
    <w:rsid w:val="00240697"/>
    <w:rsid w:val="002414FE"/>
    <w:rsid w:val="00242E77"/>
    <w:rsid w:val="00243D34"/>
    <w:rsid w:val="00244465"/>
    <w:rsid w:val="002448EE"/>
    <w:rsid w:val="00244EB3"/>
    <w:rsid w:val="00246964"/>
    <w:rsid w:val="0025110C"/>
    <w:rsid w:val="002515B0"/>
    <w:rsid w:val="0025208D"/>
    <w:rsid w:val="002536BF"/>
    <w:rsid w:val="002543AF"/>
    <w:rsid w:val="00255E61"/>
    <w:rsid w:val="0026044F"/>
    <w:rsid w:val="0026159B"/>
    <w:rsid w:val="00261740"/>
    <w:rsid w:val="00261A39"/>
    <w:rsid w:val="00262DDE"/>
    <w:rsid w:val="00263F5C"/>
    <w:rsid w:val="00265140"/>
    <w:rsid w:val="0026736A"/>
    <w:rsid w:val="002719F7"/>
    <w:rsid w:val="00272BCB"/>
    <w:rsid w:val="0027339A"/>
    <w:rsid w:val="00274183"/>
    <w:rsid w:val="00274B98"/>
    <w:rsid w:val="00274EE5"/>
    <w:rsid w:val="0027584A"/>
    <w:rsid w:val="00277DCB"/>
    <w:rsid w:val="00280959"/>
    <w:rsid w:val="002816F6"/>
    <w:rsid w:val="00282A1C"/>
    <w:rsid w:val="0028307A"/>
    <w:rsid w:val="002835B5"/>
    <w:rsid w:val="00283719"/>
    <w:rsid w:val="00284264"/>
    <w:rsid w:val="002848E7"/>
    <w:rsid w:val="002855FE"/>
    <w:rsid w:val="00286F74"/>
    <w:rsid w:val="00287C9D"/>
    <w:rsid w:val="002903E1"/>
    <w:rsid w:val="00290B68"/>
    <w:rsid w:val="00291594"/>
    <w:rsid w:val="002918DE"/>
    <w:rsid w:val="0029216E"/>
    <w:rsid w:val="00292596"/>
    <w:rsid w:val="002928B5"/>
    <w:rsid w:val="002936B7"/>
    <w:rsid w:val="00295091"/>
    <w:rsid w:val="00295626"/>
    <w:rsid w:val="0029589B"/>
    <w:rsid w:val="00295FD6"/>
    <w:rsid w:val="00296D32"/>
    <w:rsid w:val="002A1197"/>
    <w:rsid w:val="002A1DB0"/>
    <w:rsid w:val="002A2902"/>
    <w:rsid w:val="002A33AE"/>
    <w:rsid w:val="002A3508"/>
    <w:rsid w:val="002A5E1C"/>
    <w:rsid w:val="002A644A"/>
    <w:rsid w:val="002A6D2A"/>
    <w:rsid w:val="002A79EA"/>
    <w:rsid w:val="002B35CD"/>
    <w:rsid w:val="002B3717"/>
    <w:rsid w:val="002B3C9A"/>
    <w:rsid w:val="002B44CD"/>
    <w:rsid w:val="002B4562"/>
    <w:rsid w:val="002B4E21"/>
    <w:rsid w:val="002B51DC"/>
    <w:rsid w:val="002B5411"/>
    <w:rsid w:val="002B6477"/>
    <w:rsid w:val="002B6E64"/>
    <w:rsid w:val="002B77FE"/>
    <w:rsid w:val="002C010D"/>
    <w:rsid w:val="002C0A18"/>
    <w:rsid w:val="002C0BF0"/>
    <w:rsid w:val="002C200F"/>
    <w:rsid w:val="002C2AFB"/>
    <w:rsid w:val="002C38CA"/>
    <w:rsid w:val="002C392B"/>
    <w:rsid w:val="002C3941"/>
    <w:rsid w:val="002C3FD7"/>
    <w:rsid w:val="002C47B2"/>
    <w:rsid w:val="002C6C53"/>
    <w:rsid w:val="002C70BA"/>
    <w:rsid w:val="002C7792"/>
    <w:rsid w:val="002D0C68"/>
    <w:rsid w:val="002D1A29"/>
    <w:rsid w:val="002D27E7"/>
    <w:rsid w:val="002D3449"/>
    <w:rsid w:val="002D43BB"/>
    <w:rsid w:val="002D4808"/>
    <w:rsid w:val="002D486C"/>
    <w:rsid w:val="002D7950"/>
    <w:rsid w:val="002D7BFF"/>
    <w:rsid w:val="002D7DD2"/>
    <w:rsid w:val="002E0683"/>
    <w:rsid w:val="002E1139"/>
    <w:rsid w:val="002E1964"/>
    <w:rsid w:val="002E1B8F"/>
    <w:rsid w:val="002E2400"/>
    <w:rsid w:val="002E28DE"/>
    <w:rsid w:val="002E2BEC"/>
    <w:rsid w:val="002E3375"/>
    <w:rsid w:val="002E4491"/>
    <w:rsid w:val="002E529C"/>
    <w:rsid w:val="002E60F7"/>
    <w:rsid w:val="002E735D"/>
    <w:rsid w:val="002F04FE"/>
    <w:rsid w:val="002F0593"/>
    <w:rsid w:val="002F12BB"/>
    <w:rsid w:val="002F16F6"/>
    <w:rsid w:val="002F1934"/>
    <w:rsid w:val="002F25AA"/>
    <w:rsid w:val="002F2BC8"/>
    <w:rsid w:val="002F2E5E"/>
    <w:rsid w:val="002F3A44"/>
    <w:rsid w:val="002F4258"/>
    <w:rsid w:val="002F5246"/>
    <w:rsid w:val="002F56EB"/>
    <w:rsid w:val="002F6E6C"/>
    <w:rsid w:val="003024AF"/>
    <w:rsid w:val="00304150"/>
    <w:rsid w:val="00304B44"/>
    <w:rsid w:val="0030577B"/>
    <w:rsid w:val="003057CF"/>
    <w:rsid w:val="00305BE2"/>
    <w:rsid w:val="00307575"/>
    <w:rsid w:val="0031036F"/>
    <w:rsid w:val="00311601"/>
    <w:rsid w:val="0031365E"/>
    <w:rsid w:val="0031379F"/>
    <w:rsid w:val="003155B8"/>
    <w:rsid w:val="0031730A"/>
    <w:rsid w:val="00321026"/>
    <w:rsid w:val="00321EC7"/>
    <w:rsid w:val="003221AF"/>
    <w:rsid w:val="003240B1"/>
    <w:rsid w:val="00324676"/>
    <w:rsid w:val="003254BB"/>
    <w:rsid w:val="003256A5"/>
    <w:rsid w:val="00325A4A"/>
    <w:rsid w:val="003263E0"/>
    <w:rsid w:val="003265DB"/>
    <w:rsid w:val="003267D2"/>
    <w:rsid w:val="00326D8F"/>
    <w:rsid w:val="00326DFD"/>
    <w:rsid w:val="00327313"/>
    <w:rsid w:val="003273AB"/>
    <w:rsid w:val="00327D84"/>
    <w:rsid w:val="0033074C"/>
    <w:rsid w:val="00330B91"/>
    <w:rsid w:val="003326C0"/>
    <w:rsid w:val="0033562B"/>
    <w:rsid w:val="0033596C"/>
    <w:rsid w:val="0033685C"/>
    <w:rsid w:val="00336AFA"/>
    <w:rsid w:val="00337267"/>
    <w:rsid w:val="00337438"/>
    <w:rsid w:val="00340902"/>
    <w:rsid w:val="003426D7"/>
    <w:rsid w:val="0034441A"/>
    <w:rsid w:val="003453FE"/>
    <w:rsid w:val="003465B3"/>
    <w:rsid w:val="0034668F"/>
    <w:rsid w:val="00346C30"/>
    <w:rsid w:val="00346E8C"/>
    <w:rsid w:val="0034738E"/>
    <w:rsid w:val="003477F9"/>
    <w:rsid w:val="0035016E"/>
    <w:rsid w:val="003505D7"/>
    <w:rsid w:val="003518CF"/>
    <w:rsid w:val="00351B3D"/>
    <w:rsid w:val="00351E77"/>
    <w:rsid w:val="00353C4B"/>
    <w:rsid w:val="00353C51"/>
    <w:rsid w:val="00355135"/>
    <w:rsid w:val="0035580C"/>
    <w:rsid w:val="00356275"/>
    <w:rsid w:val="003569E3"/>
    <w:rsid w:val="003571C9"/>
    <w:rsid w:val="00361615"/>
    <w:rsid w:val="003619BE"/>
    <w:rsid w:val="00362D8E"/>
    <w:rsid w:val="00364112"/>
    <w:rsid w:val="00364150"/>
    <w:rsid w:val="00364EF7"/>
    <w:rsid w:val="00365806"/>
    <w:rsid w:val="0036597E"/>
    <w:rsid w:val="00366004"/>
    <w:rsid w:val="00366266"/>
    <w:rsid w:val="00366ACF"/>
    <w:rsid w:val="003676E4"/>
    <w:rsid w:val="0036796A"/>
    <w:rsid w:val="0037065E"/>
    <w:rsid w:val="003706F6"/>
    <w:rsid w:val="00370D09"/>
    <w:rsid w:val="00373ED0"/>
    <w:rsid w:val="003740B4"/>
    <w:rsid w:val="0037475B"/>
    <w:rsid w:val="00374C53"/>
    <w:rsid w:val="003750B3"/>
    <w:rsid w:val="003762F8"/>
    <w:rsid w:val="00377036"/>
    <w:rsid w:val="00377FFD"/>
    <w:rsid w:val="0038102F"/>
    <w:rsid w:val="00381231"/>
    <w:rsid w:val="00382C0F"/>
    <w:rsid w:val="00382F90"/>
    <w:rsid w:val="003832A8"/>
    <w:rsid w:val="00383434"/>
    <w:rsid w:val="0038347C"/>
    <w:rsid w:val="00386A66"/>
    <w:rsid w:val="00386B2E"/>
    <w:rsid w:val="00386B9C"/>
    <w:rsid w:val="0038792F"/>
    <w:rsid w:val="003901F8"/>
    <w:rsid w:val="0039079F"/>
    <w:rsid w:val="00390894"/>
    <w:rsid w:val="00391A4F"/>
    <w:rsid w:val="00392446"/>
    <w:rsid w:val="0039280B"/>
    <w:rsid w:val="003929D1"/>
    <w:rsid w:val="00393115"/>
    <w:rsid w:val="00394FD8"/>
    <w:rsid w:val="003A03BB"/>
    <w:rsid w:val="003A0841"/>
    <w:rsid w:val="003A0980"/>
    <w:rsid w:val="003A373D"/>
    <w:rsid w:val="003A396E"/>
    <w:rsid w:val="003A3ADA"/>
    <w:rsid w:val="003A3FEF"/>
    <w:rsid w:val="003A4991"/>
    <w:rsid w:val="003A6656"/>
    <w:rsid w:val="003A7B62"/>
    <w:rsid w:val="003A7BC2"/>
    <w:rsid w:val="003A7FB1"/>
    <w:rsid w:val="003B0227"/>
    <w:rsid w:val="003B1270"/>
    <w:rsid w:val="003B163E"/>
    <w:rsid w:val="003B1B6B"/>
    <w:rsid w:val="003B1EC5"/>
    <w:rsid w:val="003B4816"/>
    <w:rsid w:val="003B53FB"/>
    <w:rsid w:val="003B6CFA"/>
    <w:rsid w:val="003C12A7"/>
    <w:rsid w:val="003C19FF"/>
    <w:rsid w:val="003C3F25"/>
    <w:rsid w:val="003C4528"/>
    <w:rsid w:val="003C4B3B"/>
    <w:rsid w:val="003C510E"/>
    <w:rsid w:val="003C5884"/>
    <w:rsid w:val="003C5B08"/>
    <w:rsid w:val="003C5CC7"/>
    <w:rsid w:val="003C5F1B"/>
    <w:rsid w:val="003C618B"/>
    <w:rsid w:val="003C6386"/>
    <w:rsid w:val="003C694D"/>
    <w:rsid w:val="003C6DBD"/>
    <w:rsid w:val="003D0392"/>
    <w:rsid w:val="003D0465"/>
    <w:rsid w:val="003D0633"/>
    <w:rsid w:val="003D127D"/>
    <w:rsid w:val="003D2644"/>
    <w:rsid w:val="003D2A26"/>
    <w:rsid w:val="003D2C3A"/>
    <w:rsid w:val="003D4A51"/>
    <w:rsid w:val="003D5244"/>
    <w:rsid w:val="003D587A"/>
    <w:rsid w:val="003D6097"/>
    <w:rsid w:val="003E0C73"/>
    <w:rsid w:val="003E14EF"/>
    <w:rsid w:val="003E4266"/>
    <w:rsid w:val="003E583D"/>
    <w:rsid w:val="003E5BA5"/>
    <w:rsid w:val="003E68D0"/>
    <w:rsid w:val="003E7A26"/>
    <w:rsid w:val="003E7B93"/>
    <w:rsid w:val="003F00E3"/>
    <w:rsid w:val="003F031A"/>
    <w:rsid w:val="003F05E1"/>
    <w:rsid w:val="003F0DCF"/>
    <w:rsid w:val="003F1000"/>
    <w:rsid w:val="003F1B5F"/>
    <w:rsid w:val="003F4B81"/>
    <w:rsid w:val="003F6CF5"/>
    <w:rsid w:val="003F6E4E"/>
    <w:rsid w:val="003F6EFF"/>
    <w:rsid w:val="00400211"/>
    <w:rsid w:val="004003C4"/>
    <w:rsid w:val="00400834"/>
    <w:rsid w:val="004012E6"/>
    <w:rsid w:val="00401B3C"/>
    <w:rsid w:val="0040261A"/>
    <w:rsid w:val="004030C1"/>
    <w:rsid w:val="00403667"/>
    <w:rsid w:val="00403A3E"/>
    <w:rsid w:val="004046DA"/>
    <w:rsid w:val="00404EF3"/>
    <w:rsid w:val="00406C7D"/>
    <w:rsid w:val="00406FCF"/>
    <w:rsid w:val="00407138"/>
    <w:rsid w:val="00407261"/>
    <w:rsid w:val="004114F1"/>
    <w:rsid w:val="0041191D"/>
    <w:rsid w:val="00411ACF"/>
    <w:rsid w:val="00412AD2"/>
    <w:rsid w:val="00412B32"/>
    <w:rsid w:val="00413AD0"/>
    <w:rsid w:val="004140B5"/>
    <w:rsid w:val="00414561"/>
    <w:rsid w:val="00415152"/>
    <w:rsid w:val="00420760"/>
    <w:rsid w:val="00422412"/>
    <w:rsid w:val="004233D5"/>
    <w:rsid w:val="004238B3"/>
    <w:rsid w:val="00423FFA"/>
    <w:rsid w:val="00424894"/>
    <w:rsid w:val="004248B9"/>
    <w:rsid w:val="004268AC"/>
    <w:rsid w:val="004278D9"/>
    <w:rsid w:val="00427DEA"/>
    <w:rsid w:val="0043078F"/>
    <w:rsid w:val="004329BD"/>
    <w:rsid w:val="00432DBB"/>
    <w:rsid w:val="00433250"/>
    <w:rsid w:val="00436233"/>
    <w:rsid w:val="00440EBD"/>
    <w:rsid w:val="004410CC"/>
    <w:rsid w:val="00441345"/>
    <w:rsid w:val="004461CE"/>
    <w:rsid w:val="004470DD"/>
    <w:rsid w:val="0044719E"/>
    <w:rsid w:val="00450CC3"/>
    <w:rsid w:val="00452159"/>
    <w:rsid w:val="00452B26"/>
    <w:rsid w:val="00452EF0"/>
    <w:rsid w:val="00453665"/>
    <w:rsid w:val="00454083"/>
    <w:rsid w:val="00455B4A"/>
    <w:rsid w:val="00456837"/>
    <w:rsid w:val="00456EF5"/>
    <w:rsid w:val="00457150"/>
    <w:rsid w:val="0045741F"/>
    <w:rsid w:val="00457AD4"/>
    <w:rsid w:val="00461BE3"/>
    <w:rsid w:val="00461CBA"/>
    <w:rsid w:val="004623E5"/>
    <w:rsid w:val="00462D99"/>
    <w:rsid w:val="004635EF"/>
    <w:rsid w:val="00463A5A"/>
    <w:rsid w:val="0046453B"/>
    <w:rsid w:val="004652AB"/>
    <w:rsid w:val="00465D23"/>
    <w:rsid w:val="00467FC1"/>
    <w:rsid w:val="00470080"/>
    <w:rsid w:val="004705A4"/>
    <w:rsid w:val="00472248"/>
    <w:rsid w:val="004722E9"/>
    <w:rsid w:val="00472649"/>
    <w:rsid w:val="00472D5F"/>
    <w:rsid w:val="00473210"/>
    <w:rsid w:val="00475C28"/>
    <w:rsid w:val="004779F9"/>
    <w:rsid w:val="00477CB2"/>
    <w:rsid w:val="00480316"/>
    <w:rsid w:val="0048031F"/>
    <w:rsid w:val="004808E7"/>
    <w:rsid w:val="0048299F"/>
    <w:rsid w:val="0048420E"/>
    <w:rsid w:val="00484375"/>
    <w:rsid w:val="00484540"/>
    <w:rsid w:val="00484BFA"/>
    <w:rsid w:val="00484C1C"/>
    <w:rsid w:val="00485040"/>
    <w:rsid w:val="004901E2"/>
    <w:rsid w:val="00490223"/>
    <w:rsid w:val="00491573"/>
    <w:rsid w:val="00493017"/>
    <w:rsid w:val="00494BB7"/>
    <w:rsid w:val="00494E6A"/>
    <w:rsid w:val="00496252"/>
    <w:rsid w:val="004978ED"/>
    <w:rsid w:val="00497D24"/>
    <w:rsid w:val="004A0F2A"/>
    <w:rsid w:val="004A24B6"/>
    <w:rsid w:val="004A42C5"/>
    <w:rsid w:val="004A48E6"/>
    <w:rsid w:val="004A6185"/>
    <w:rsid w:val="004A7599"/>
    <w:rsid w:val="004B0227"/>
    <w:rsid w:val="004B0257"/>
    <w:rsid w:val="004B0515"/>
    <w:rsid w:val="004B05CA"/>
    <w:rsid w:val="004B136B"/>
    <w:rsid w:val="004B23D8"/>
    <w:rsid w:val="004B31CB"/>
    <w:rsid w:val="004B4700"/>
    <w:rsid w:val="004B4B6B"/>
    <w:rsid w:val="004B5198"/>
    <w:rsid w:val="004B5ABA"/>
    <w:rsid w:val="004B6FCE"/>
    <w:rsid w:val="004B7527"/>
    <w:rsid w:val="004C05CD"/>
    <w:rsid w:val="004C093F"/>
    <w:rsid w:val="004C0D49"/>
    <w:rsid w:val="004C1503"/>
    <w:rsid w:val="004C21D6"/>
    <w:rsid w:val="004C21F8"/>
    <w:rsid w:val="004C3549"/>
    <w:rsid w:val="004C3CD4"/>
    <w:rsid w:val="004C4AFD"/>
    <w:rsid w:val="004C5261"/>
    <w:rsid w:val="004C58AC"/>
    <w:rsid w:val="004C5E9A"/>
    <w:rsid w:val="004C64FC"/>
    <w:rsid w:val="004C66C7"/>
    <w:rsid w:val="004C74A5"/>
    <w:rsid w:val="004D10C4"/>
    <w:rsid w:val="004D2A85"/>
    <w:rsid w:val="004D30AA"/>
    <w:rsid w:val="004D3BD2"/>
    <w:rsid w:val="004D4896"/>
    <w:rsid w:val="004D4952"/>
    <w:rsid w:val="004D584B"/>
    <w:rsid w:val="004D6AEE"/>
    <w:rsid w:val="004D6C88"/>
    <w:rsid w:val="004D6E03"/>
    <w:rsid w:val="004D7AF7"/>
    <w:rsid w:val="004E033F"/>
    <w:rsid w:val="004E0A72"/>
    <w:rsid w:val="004E0F32"/>
    <w:rsid w:val="004E11CF"/>
    <w:rsid w:val="004E1845"/>
    <w:rsid w:val="004E1BF7"/>
    <w:rsid w:val="004E1FB7"/>
    <w:rsid w:val="004E22B2"/>
    <w:rsid w:val="004E3AF6"/>
    <w:rsid w:val="004E4127"/>
    <w:rsid w:val="004E42E0"/>
    <w:rsid w:val="004E5311"/>
    <w:rsid w:val="004E5875"/>
    <w:rsid w:val="004E5B9F"/>
    <w:rsid w:val="004E6D4F"/>
    <w:rsid w:val="004E71F0"/>
    <w:rsid w:val="004F0875"/>
    <w:rsid w:val="004F1E02"/>
    <w:rsid w:val="004F2524"/>
    <w:rsid w:val="004F42EB"/>
    <w:rsid w:val="004F4E92"/>
    <w:rsid w:val="004F6E2A"/>
    <w:rsid w:val="004F7BF1"/>
    <w:rsid w:val="0050103B"/>
    <w:rsid w:val="00501ACB"/>
    <w:rsid w:val="005026D0"/>
    <w:rsid w:val="00502B32"/>
    <w:rsid w:val="005033F8"/>
    <w:rsid w:val="00503E72"/>
    <w:rsid w:val="005043D5"/>
    <w:rsid w:val="00506FB5"/>
    <w:rsid w:val="00507B30"/>
    <w:rsid w:val="00510593"/>
    <w:rsid w:val="00510D05"/>
    <w:rsid w:val="00511775"/>
    <w:rsid w:val="005126EC"/>
    <w:rsid w:val="00512A4E"/>
    <w:rsid w:val="00512CFF"/>
    <w:rsid w:val="00512D10"/>
    <w:rsid w:val="00513955"/>
    <w:rsid w:val="00514142"/>
    <w:rsid w:val="00514AC3"/>
    <w:rsid w:val="00515A3F"/>
    <w:rsid w:val="00516602"/>
    <w:rsid w:val="00516CCE"/>
    <w:rsid w:val="005175A6"/>
    <w:rsid w:val="00517A3C"/>
    <w:rsid w:val="00517E46"/>
    <w:rsid w:val="00522664"/>
    <w:rsid w:val="005233BE"/>
    <w:rsid w:val="005243EB"/>
    <w:rsid w:val="00524F58"/>
    <w:rsid w:val="0052594B"/>
    <w:rsid w:val="0052653F"/>
    <w:rsid w:val="0052765B"/>
    <w:rsid w:val="00527C90"/>
    <w:rsid w:val="00530071"/>
    <w:rsid w:val="0053240F"/>
    <w:rsid w:val="00533176"/>
    <w:rsid w:val="00533452"/>
    <w:rsid w:val="005337AB"/>
    <w:rsid w:val="00534F18"/>
    <w:rsid w:val="00535C77"/>
    <w:rsid w:val="00535E7E"/>
    <w:rsid w:val="005361E4"/>
    <w:rsid w:val="00536729"/>
    <w:rsid w:val="00536EFE"/>
    <w:rsid w:val="005376E3"/>
    <w:rsid w:val="00537818"/>
    <w:rsid w:val="00540A93"/>
    <w:rsid w:val="00542104"/>
    <w:rsid w:val="0054321E"/>
    <w:rsid w:val="00543F0C"/>
    <w:rsid w:val="00543F9F"/>
    <w:rsid w:val="005441A9"/>
    <w:rsid w:val="005442A1"/>
    <w:rsid w:val="0054484B"/>
    <w:rsid w:val="005449DC"/>
    <w:rsid w:val="00544B25"/>
    <w:rsid w:val="005459E2"/>
    <w:rsid w:val="005475EA"/>
    <w:rsid w:val="00552462"/>
    <w:rsid w:val="005526E3"/>
    <w:rsid w:val="00552B82"/>
    <w:rsid w:val="00554497"/>
    <w:rsid w:val="005546C5"/>
    <w:rsid w:val="00555360"/>
    <w:rsid w:val="005556CB"/>
    <w:rsid w:val="0055749D"/>
    <w:rsid w:val="005604CD"/>
    <w:rsid w:val="005607B9"/>
    <w:rsid w:val="00560FE6"/>
    <w:rsid w:val="005619D3"/>
    <w:rsid w:val="00562C08"/>
    <w:rsid w:val="00562F6E"/>
    <w:rsid w:val="00563A93"/>
    <w:rsid w:val="00565F4A"/>
    <w:rsid w:val="005662C9"/>
    <w:rsid w:val="00567657"/>
    <w:rsid w:val="00572260"/>
    <w:rsid w:val="00572ADE"/>
    <w:rsid w:val="00572F5D"/>
    <w:rsid w:val="00572FA2"/>
    <w:rsid w:val="0057315E"/>
    <w:rsid w:val="0057335D"/>
    <w:rsid w:val="005742A4"/>
    <w:rsid w:val="00575AB6"/>
    <w:rsid w:val="00576771"/>
    <w:rsid w:val="00576EF2"/>
    <w:rsid w:val="0058017F"/>
    <w:rsid w:val="005802C6"/>
    <w:rsid w:val="005809DD"/>
    <w:rsid w:val="00580C7D"/>
    <w:rsid w:val="00580D0F"/>
    <w:rsid w:val="0058135A"/>
    <w:rsid w:val="0058195D"/>
    <w:rsid w:val="00581EBA"/>
    <w:rsid w:val="00582DAC"/>
    <w:rsid w:val="00583204"/>
    <w:rsid w:val="0058321D"/>
    <w:rsid w:val="00583D7A"/>
    <w:rsid w:val="00583F67"/>
    <w:rsid w:val="005840CE"/>
    <w:rsid w:val="005845C7"/>
    <w:rsid w:val="00586BA3"/>
    <w:rsid w:val="00591E6D"/>
    <w:rsid w:val="005925A2"/>
    <w:rsid w:val="00593C6D"/>
    <w:rsid w:val="00595675"/>
    <w:rsid w:val="00596B06"/>
    <w:rsid w:val="005974E8"/>
    <w:rsid w:val="00597DC5"/>
    <w:rsid w:val="005A03DC"/>
    <w:rsid w:val="005A0FE9"/>
    <w:rsid w:val="005A167E"/>
    <w:rsid w:val="005A16EF"/>
    <w:rsid w:val="005A1D54"/>
    <w:rsid w:val="005A2FBD"/>
    <w:rsid w:val="005A77A3"/>
    <w:rsid w:val="005A7BCD"/>
    <w:rsid w:val="005B10A0"/>
    <w:rsid w:val="005B112F"/>
    <w:rsid w:val="005B23FA"/>
    <w:rsid w:val="005B2A74"/>
    <w:rsid w:val="005B3C53"/>
    <w:rsid w:val="005B40CD"/>
    <w:rsid w:val="005B4841"/>
    <w:rsid w:val="005B48EA"/>
    <w:rsid w:val="005B619E"/>
    <w:rsid w:val="005B69C3"/>
    <w:rsid w:val="005B6F8C"/>
    <w:rsid w:val="005B78F5"/>
    <w:rsid w:val="005B7ADB"/>
    <w:rsid w:val="005C0907"/>
    <w:rsid w:val="005C1BE7"/>
    <w:rsid w:val="005C26C8"/>
    <w:rsid w:val="005C2B69"/>
    <w:rsid w:val="005C4B0E"/>
    <w:rsid w:val="005C6C5C"/>
    <w:rsid w:val="005C73B2"/>
    <w:rsid w:val="005D07E4"/>
    <w:rsid w:val="005D1783"/>
    <w:rsid w:val="005D2E36"/>
    <w:rsid w:val="005D4099"/>
    <w:rsid w:val="005D5EED"/>
    <w:rsid w:val="005D63CD"/>
    <w:rsid w:val="005D6643"/>
    <w:rsid w:val="005D7673"/>
    <w:rsid w:val="005D7FDE"/>
    <w:rsid w:val="005E1998"/>
    <w:rsid w:val="005E4B3B"/>
    <w:rsid w:val="005E4CE8"/>
    <w:rsid w:val="005E5AC9"/>
    <w:rsid w:val="005E6B09"/>
    <w:rsid w:val="005F03EF"/>
    <w:rsid w:val="005F0776"/>
    <w:rsid w:val="005F1E50"/>
    <w:rsid w:val="005F2588"/>
    <w:rsid w:val="005F2A6B"/>
    <w:rsid w:val="005F2C31"/>
    <w:rsid w:val="005F312B"/>
    <w:rsid w:val="005F3CD4"/>
    <w:rsid w:val="005F5BA1"/>
    <w:rsid w:val="005F5FC7"/>
    <w:rsid w:val="005F7D65"/>
    <w:rsid w:val="006006E7"/>
    <w:rsid w:val="00600EE2"/>
    <w:rsid w:val="00601272"/>
    <w:rsid w:val="00601295"/>
    <w:rsid w:val="00601671"/>
    <w:rsid w:val="00601B3C"/>
    <w:rsid w:val="00602AF2"/>
    <w:rsid w:val="00602F55"/>
    <w:rsid w:val="006035F5"/>
    <w:rsid w:val="00603E15"/>
    <w:rsid w:val="006046C4"/>
    <w:rsid w:val="00604D73"/>
    <w:rsid w:val="00607636"/>
    <w:rsid w:val="006076E1"/>
    <w:rsid w:val="00607BE1"/>
    <w:rsid w:val="00610A8F"/>
    <w:rsid w:val="00612036"/>
    <w:rsid w:val="006122F3"/>
    <w:rsid w:val="00612300"/>
    <w:rsid w:val="00612E81"/>
    <w:rsid w:val="00613D32"/>
    <w:rsid w:val="00614FF1"/>
    <w:rsid w:val="006155CB"/>
    <w:rsid w:val="00615767"/>
    <w:rsid w:val="006159AB"/>
    <w:rsid w:val="00615A89"/>
    <w:rsid w:val="00616B54"/>
    <w:rsid w:val="00616F50"/>
    <w:rsid w:val="006202EE"/>
    <w:rsid w:val="00622028"/>
    <w:rsid w:val="00623058"/>
    <w:rsid w:val="00623CA7"/>
    <w:rsid w:val="006246E4"/>
    <w:rsid w:val="00624944"/>
    <w:rsid w:val="006262A7"/>
    <w:rsid w:val="00626C8F"/>
    <w:rsid w:val="00627087"/>
    <w:rsid w:val="00630BC5"/>
    <w:rsid w:val="006326F1"/>
    <w:rsid w:val="0063540E"/>
    <w:rsid w:val="00635715"/>
    <w:rsid w:val="00635D1A"/>
    <w:rsid w:val="00636B1B"/>
    <w:rsid w:val="00641E05"/>
    <w:rsid w:val="00642652"/>
    <w:rsid w:val="00642991"/>
    <w:rsid w:val="00643E6C"/>
    <w:rsid w:val="00644536"/>
    <w:rsid w:val="00645D94"/>
    <w:rsid w:val="006464EB"/>
    <w:rsid w:val="00647E82"/>
    <w:rsid w:val="00651115"/>
    <w:rsid w:val="00652522"/>
    <w:rsid w:val="00653CAF"/>
    <w:rsid w:val="0065511D"/>
    <w:rsid w:val="00655573"/>
    <w:rsid w:val="006556A6"/>
    <w:rsid w:val="00655708"/>
    <w:rsid w:val="00655B17"/>
    <w:rsid w:val="00655B4A"/>
    <w:rsid w:val="00655D40"/>
    <w:rsid w:val="0065611A"/>
    <w:rsid w:val="00657A6B"/>
    <w:rsid w:val="00660928"/>
    <w:rsid w:val="00660FFF"/>
    <w:rsid w:val="006614EE"/>
    <w:rsid w:val="006623B9"/>
    <w:rsid w:val="00663D85"/>
    <w:rsid w:val="00670DDB"/>
    <w:rsid w:val="00670FBC"/>
    <w:rsid w:val="00672282"/>
    <w:rsid w:val="006730DB"/>
    <w:rsid w:val="00674F00"/>
    <w:rsid w:val="006751D3"/>
    <w:rsid w:val="00675B4C"/>
    <w:rsid w:val="00675B97"/>
    <w:rsid w:val="00676F8C"/>
    <w:rsid w:val="0067784B"/>
    <w:rsid w:val="00677BD1"/>
    <w:rsid w:val="00681A91"/>
    <w:rsid w:val="00683221"/>
    <w:rsid w:val="0068481B"/>
    <w:rsid w:val="00685B2C"/>
    <w:rsid w:val="00685E39"/>
    <w:rsid w:val="00686120"/>
    <w:rsid w:val="00686B88"/>
    <w:rsid w:val="00692AF0"/>
    <w:rsid w:val="00693F36"/>
    <w:rsid w:val="006940ED"/>
    <w:rsid w:val="006943A7"/>
    <w:rsid w:val="00695353"/>
    <w:rsid w:val="00696779"/>
    <w:rsid w:val="00696F5B"/>
    <w:rsid w:val="006A1ED3"/>
    <w:rsid w:val="006A224E"/>
    <w:rsid w:val="006A2B41"/>
    <w:rsid w:val="006A3C14"/>
    <w:rsid w:val="006A4370"/>
    <w:rsid w:val="006A657B"/>
    <w:rsid w:val="006A6A6C"/>
    <w:rsid w:val="006A6AB9"/>
    <w:rsid w:val="006B0466"/>
    <w:rsid w:val="006B07DB"/>
    <w:rsid w:val="006B1CBD"/>
    <w:rsid w:val="006B2C42"/>
    <w:rsid w:val="006B2CD6"/>
    <w:rsid w:val="006B3CF7"/>
    <w:rsid w:val="006B43F7"/>
    <w:rsid w:val="006B523E"/>
    <w:rsid w:val="006B5D12"/>
    <w:rsid w:val="006B77CF"/>
    <w:rsid w:val="006B7D41"/>
    <w:rsid w:val="006C205E"/>
    <w:rsid w:val="006C22A8"/>
    <w:rsid w:val="006C2D9D"/>
    <w:rsid w:val="006C5AD4"/>
    <w:rsid w:val="006C5ED7"/>
    <w:rsid w:val="006C6108"/>
    <w:rsid w:val="006C6BE1"/>
    <w:rsid w:val="006C7423"/>
    <w:rsid w:val="006D0A9B"/>
    <w:rsid w:val="006D0FFB"/>
    <w:rsid w:val="006D3699"/>
    <w:rsid w:val="006D5552"/>
    <w:rsid w:val="006D5646"/>
    <w:rsid w:val="006D5A1A"/>
    <w:rsid w:val="006D6BC2"/>
    <w:rsid w:val="006E0D12"/>
    <w:rsid w:val="006E157D"/>
    <w:rsid w:val="006E1D23"/>
    <w:rsid w:val="006E3DEA"/>
    <w:rsid w:val="006E3EEF"/>
    <w:rsid w:val="006E6D14"/>
    <w:rsid w:val="006E71D3"/>
    <w:rsid w:val="006F1CBC"/>
    <w:rsid w:val="006F218B"/>
    <w:rsid w:val="006F2889"/>
    <w:rsid w:val="006F44E5"/>
    <w:rsid w:val="006F4C26"/>
    <w:rsid w:val="006F4D7A"/>
    <w:rsid w:val="006F64B9"/>
    <w:rsid w:val="006F6EA1"/>
    <w:rsid w:val="0070373B"/>
    <w:rsid w:val="00704027"/>
    <w:rsid w:val="0070430F"/>
    <w:rsid w:val="00704674"/>
    <w:rsid w:val="00704E58"/>
    <w:rsid w:val="00705F8B"/>
    <w:rsid w:val="0070637A"/>
    <w:rsid w:val="00706ACA"/>
    <w:rsid w:val="00710610"/>
    <w:rsid w:val="00710DCB"/>
    <w:rsid w:val="00711CC9"/>
    <w:rsid w:val="0071224B"/>
    <w:rsid w:val="007122D5"/>
    <w:rsid w:val="0071261D"/>
    <w:rsid w:val="0071317F"/>
    <w:rsid w:val="0071464F"/>
    <w:rsid w:val="007148D8"/>
    <w:rsid w:val="0071503B"/>
    <w:rsid w:val="007156C8"/>
    <w:rsid w:val="007156EC"/>
    <w:rsid w:val="0071639E"/>
    <w:rsid w:val="00720F77"/>
    <w:rsid w:val="00721955"/>
    <w:rsid w:val="00721C1A"/>
    <w:rsid w:val="00722B34"/>
    <w:rsid w:val="00723877"/>
    <w:rsid w:val="00723E71"/>
    <w:rsid w:val="00724456"/>
    <w:rsid w:val="00724B62"/>
    <w:rsid w:val="007250E2"/>
    <w:rsid w:val="007253B7"/>
    <w:rsid w:val="0072587A"/>
    <w:rsid w:val="00725C56"/>
    <w:rsid w:val="0072756C"/>
    <w:rsid w:val="007316AD"/>
    <w:rsid w:val="00731949"/>
    <w:rsid w:val="00732D36"/>
    <w:rsid w:val="00733019"/>
    <w:rsid w:val="00733282"/>
    <w:rsid w:val="007340FC"/>
    <w:rsid w:val="007353F7"/>
    <w:rsid w:val="00735910"/>
    <w:rsid w:val="0073750E"/>
    <w:rsid w:val="00737A48"/>
    <w:rsid w:val="007400D0"/>
    <w:rsid w:val="00740DCE"/>
    <w:rsid w:val="007417BF"/>
    <w:rsid w:val="00741C86"/>
    <w:rsid w:val="00741F4E"/>
    <w:rsid w:val="007431A6"/>
    <w:rsid w:val="007436D3"/>
    <w:rsid w:val="00743D53"/>
    <w:rsid w:val="00744312"/>
    <w:rsid w:val="00744321"/>
    <w:rsid w:val="0074584C"/>
    <w:rsid w:val="007463AB"/>
    <w:rsid w:val="007477A5"/>
    <w:rsid w:val="00750904"/>
    <w:rsid w:val="00751C63"/>
    <w:rsid w:val="00752349"/>
    <w:rsid w:val="007525F2"/>
    <w:rsid w:val="00753034"/>
    <w:rsid w:val="007534B4"/>
    <w:rsid w:val="007568E9"/>
    <w:rsid w:val="00756C01"/>
    <w:rsid w:val="007576D8"/>
    <w:rsid w:val="00762432"/>
    <w:rsid w:val="007662CB"/>
    <w:rsid w:val="00766FF1"/>
    <w:rsid w:val="00767EE5"/>
    <w:rsid w:val="00770E17"/>
    <w:rsid w:val="00771692"/>
    <w:rsid w:val="00773177"/>
    <w:rsid w:val="007755A0"/>
    <w:rsid w:val="00775E8F"/>
    <w:rsid w:val="00777557"/>
    <w:rsid w:val="00777B6F"/>
    <w:rsid w:val="00780DAA"/>
    <w:rsid w:val="0078128F"/>
    <w:rsid w:val="00781BB0"/>
    <w:rsid w:val="0078363F"/>
    <w:rsid w:val="00784E4F"/>
    <w:rsid w:val="0079044A"/>
    <w:rsid w:val="00791C4A"/>
    <w:rsid w:val="00791E51"/>
    <w:rsid w:val="00792DED"/>
    <w:rsid w:val="00793C78"/>
    <w:rsid w:val="00795E72"/>
    <w:rsid w:val="0079730A"/>
    <w:rsid w:val="00797B8F"/>
    <w:rsid w:val="00797C17"/>
    <w:rsid w:val="007A161D"/>
    <w:rsid w:val="007A19B1"/>
    <w:rsid w:val="007A1A29"/>
    <w:rsid w:val="007A238F"/>
    <w:rsid w:val="007A2F78"/>
    <w:rsid w:val="007A3696"/>
    <w:rsid w:val="007A3768"/>
    <w:rsid w:val="007A40BE"/>
    <w:rsid w:val="007A538F"/>
    <w:rsid w:val="007A5C75"/>
    <w:rsid w:val="007A6257"/>
    <w:rsid w:val="007A6D03"/>
    <w:rsid w:val="007A6DE8"/>
    <w:rsid w:val="007A6F6A"/>
    <w:rsid w:val="007A7BE6"/>
    <w:rsid w:val="007B0DEC"/>
    <w:rsid w:val="007B10AB"/>
    <w:rsid w:val="007B289B"/>
    <w:rsid w:val="007B3166"/>
    <w:rsid w:val="007B394C"/>
    <w:rsid w:val="007B3ABA"/>
    <w:rsid w:val="007B456C"/>
    <w:rsid w:val="007B613C"/>
    <w:rsid w:val="007B6AD9"/>
    <w:rsid w:val="007C0A8C"/>
    <w:rsid w:val="007C0C47"/>
    <w:rsid w:val="007C1382"/>
    <w:rsid w:val="007C2BFD"/>
    <w:rsid w:val="007C2D67"/>
    <w:rsid w:val="007C3748"/>
    <w:rsid w:val="007C3E30"/>
    <w:rsid w:val="007C4B6F"/>
    <w:rsid w:val="007C4DF1"/>
    <w:rsid w:val="007C611A"/>
    <w:rsid w:val="007D0A28"/>
    <w:rsid w:val="007D0FC4"/>
    <w:rsid w:val="007D1ED4"/>
    <w:rsid w:val="007D3A53"/>
    <w:rsid w:val="007D3D03"/>
    <w:rsid w:val="007D3D83"/>
    <w:rsid w:val="007D4E4B"/>
    <w:rsid w:val="007D50A5"/>
    <w:rsid w:val="007D5CB6"/>
    <w:rsid w:val="007E11DA"/>
    <w:rsid w:val="007E15FF"/>
    <w:rsid w:val="007E1F46"/>
    <w:rsid w:val="007E2B84"/>
    <w:rsid w:val="007E30DD"/>
    <w:rsid w:val="007E3547"/>
    <w:rsid w:val="007E4180"/>
    <w:rsid w:val="007E420E"/>
    <w:rsid w:val="007E4301"/>
    <w:rsid w:val="007E532F"/>
    <w:rsid w:val="007F06EF"/>
    <w:rsid w:val="007F08F2"/>
    <w:rsid w:val="007F219D"/>
    <w:rsid w:val="007F2B55"/>
    <w:rsid w:val="007F37E8"/>
    <w:rsid w:val="007F3842"/>
    <w:rsid w:val="007F3B68"/>
    <w:rsid w:val="007F4A4E"/>
    <w:rsid w:val="007F5DA6"/>
    <w:rsid w:val="007F6248"/>
    <w:rsid w:val="007F69E9"/>
    <w:rsid w:val="007F72E2"/>
    <w:rsid w:val="007F7EB2"/>
    <w:rsid w:val="00800504"/>
    <w:rsid w:val="00804193"/>
    <w:rsid w:val="008045BC"/>
    <w:rsid w:val="00804706"/>
    <w:rsid w:val="00804F6E"/>
    <w:rsid w:val="00805953"/>
    <w:rsid w:val="00807149"/>
    <w:rsid w:val="00813373"/>
    <w:rsid w:val="008135EE"/>
    <w:rsid w:val="00814506"/>
    <w:rsid w:val="00814F64"/>
    <w:rsid w:val="00815129"/>
    <w:rsid w:val="00816BEB"/>
    <w:rsid w:val="0082073D"/>
    <w:rsid w:val="00822507"/>
    <w:rsid w:val="008227B9"/>
    <w:rsid w:val="0082334C"/>
    <w:rsid w:val="008237E0"/>
    <w:rsid w:val="00824AE4"/>
    <w:rsid w:val="00824F2A"/>
    <w:rsid w:val="00825489"/>
    <w:rsid w:val="008259C5"/>
    <w:rsid w:val="00826688"/>
    <w:rsid w:val="00827AF5"/>
    <w:rsid w:val="00830E3C"/>
    <w:rsid w:val="0083235A"/>
    <w:rsid w:val="00832FCC"/>
    <w:rsid w:val="008332AA"/>
    <w:rsid w:val="00833B1E"/>
    <w:rsid w:val="00836F25"/>
    <w:rsid w:val="008414DD"/>
    <w:rsid w:val="0084177F"/>
    <w:rsid w:val="00843B88"/>
    <w:rsid w:val="00844A85"/>
    <w:rsid w:val="00845731"/>
    <w:rsid w:val="008468A2"/>
    <w:rsid w:val="00846CF5"/>
    <w:rsid w:val="008474DE"/>
    <w:rsid w:val="00850416"/>
    <w:rsid w:val="00851D3A"/>
    <w:rsid w:val="00852019"/>
    <w:rsid w:val="00852273"/>
    <w:rsid w:val="008523F0"/>
    <w:rsid w:val="00854672"/>
    <w:rsid w:val="008551A2"/>
    <w:rsid w:val="008555B9"/>
    <w:rsid w:val="00856628"/>
    <w:rsid w:val="008571DF"/>
    <w:rsid w:val="00861332"/>
    <w:rsid w:val="008616BE"/>
    <w:rsid w:val="00861794"/>
    <w:rsid w:val="00861838"/>
    <w:rsid w:val="008619F2"/>
    <w:rsid w:val="00862B23"/>
    <w:rsid w:val="00864A00"/>
    <w:rsid w:val="0086675B"/>
    <w:rsid w:val="008675C5"/>
    <w:rsid w:val="00870F64"/>
    <w:rsid w:val="008748EB"/>
    <w:rsid w:val="00874A8F"/>
    <w:rsid w:val="00874E4F"/>
    <w:rsid w:val="008750E0"/>
    <w:rsid w:val="008757BE"/>
    <w:rsid w:val="00875841"/>
    <w:rsid w:val="00876A29"/>
    <w:rsid w:val="0087705A"/>
    <w:rsid w:val="00877252"/>
    <w:rsid w:val="00877CDC"/>
    <w:rsid w:val="0088009B"/>
    <w:rsid w:val="008806B8"/>
    <w:rsid w:val="00881160"/>
    <w:rsid w:val="00882B43"/>
    <w:rsid w:val="00883162"/>
    <w:rsid w:val="00884201"/>
    <w:rsid w:val="00885C1D"/>
    <w:rsid w:val="008865E8"/>
    <w:rsid w:val="0088690A"/>
    <w:rsid w:val="008869A4"/>
    <w:rsid w:val="00887A3E"/>
    <w:rsid w:val="00887D36"/>
    <w:rsid w:val="008908DB"/>
    <w:rsid w:val="00890F56"/>
    <w:rsid w:val="00891691"/>
    <w:rsid w:val="008922B6"/>
    <w:rsid w:val="008924DD"/>
    <w:rsid w:val="00895237"/>
    <w:rsid w:val="00895FCC"/>
    <w:rsid w:val="00896365"/>
    <w:rsid w:val="00896AE7"/>
    <w:rsid w:val="00896D61"/>
    <w:rsid w:val="008A1285"/>
    <w:rsid w:val="008A2A01"/>
    <w:rsid w:val="008A4748"/>
    <w:rsid w:val="008A53CE"/>
    <w:rsid w:val="008A580E"/>
    <w:rsid w:val="008A5C59"/>
    <w:rsid w:val="008A6092"/>
    <w:rsid w:val="008A60DF"/>
    <w:rsid w:val="008A6BED"/>
    <w:rsid w:val="008B0B0A"/>
    <w:rsid w:val="008B0FDC"/>
    <w:rsid w:val="008B17F2"/>
    <w:rsid w:val="008B1A71"/>
    <w:rsid w:val="008B2025"/>
    <w:rsid w:val="008B2BC7"/>
    <w:rsid w:val="008B31DF"/>
    <w:rsid w:val="008B5695"/>
    <w:rsid w:val="008B5FD7"/>
    <w:rsid w:val="008C13FD"/>
    <w:rsid w:val="008C3E82"/>
    <w:rsid w:val="008C4075"/>
    <w:rsid w:val="008C4256"/>
    <w:rsid w:val="008C51FD"/>
    <w:rsid w:val="008C602A"/>
    <w:rsid w:val="008C62B8"/>
    <w:rsid w:val="008D0B82"/>
    <w:rsid w:val="008D1DDF"/>
    <w:rsid w:val="008D1E83"/>
    <w:rsid w:val="008D2528"/>
    <w:rsid w:val="008D32E4"/>
    <w:rsid w:val="008D3D78"/>
    <w:rsid w:val="008D4351"/>
    <w:rsid w:val="008D4D33"/>
    <w:rsid w:val="008D5467"/>
    <w:rsid w:val="008D64B1"/>
    <w:rsid w:val="008D6B1E"/>
    <w:rsid w:val="008E0BF7"/>
    <w:rsid w:val="008E16F6"/>
    <w:rsid w:val="008E18C7"/>
    <w:rsid w:val="008E3087"/>
    <w:rsid w:val="008E30C8"/>
    <w:rsid w:val="008E3A64"/>
    <w:rsid w:val="008E3F1A"/>
    <w:rsid w:val="008E53BD"/>
    <w:rsid w:val="008E5C45"/>
    <w:rsid w:val="008E6E22"/>
    <w:rsid w:val="008E703D"/>
    <w:rsid w:val="008E719A"/>
    <w:rsid w:val="008E733B"/>
    <w:rsid w:val="008E7F30"/>
    <w:rsid w:val="008F0B0B"/>
    <w:rsid w:val="008F0B94"/>
    <w:rsid w:val="008F1054"/>
    <w:rsid w:val="008F1B54"/>
    <w:rsid w:val="008F34AC"/>
    <w:rsid w:val="008F536B"/>
    <w:rsid w:val="008F5DD4"/>
    <w:rsid w:val="008F5F3E"/>
    <w:rsid w:val="008F79FE"/>
    <w:rsid w:val="0090037E"/>
    <w:rsid w:val="00900625"/>
    <w:rsid w:val="0090155D"/>
    <w:rsid w:val="00901638"/>
    <w:rsid w:val="00901B03"/>
    <w:rsid w:val="0090214C"/>
    <w:rsid w:val="00902918"/>
    <w:rsid w:val="00903631"/>
    <w:rsid w:val="00905D05"/>
    <w:rsid w:val="009078BF"/>
    <w:rsid w:val="009102D7"/>
    <w:rsid w:val="009108A8"/>
    <w:rsid w:val="009122E5"/>
    <w:rsid w:val="0091246E"/>
    <w:rsid w:val="00913CE7"/>
    <w:rsid w:val="00915209"/>
    <w:rsid w:val="0091651E"/>
    <w:rsid w:val="00916D68"/>
    <w:rsid w:val="00916E72"/>
    <w:rsid w:val="00917DA4"/>
    <w:rsid w:val="00921C8E"/>
    <w:rsid w:val="00924A10"/>
    <w:rsid w:val="00925A5A"/>
    <w:rsid w:val="00925AE9"/>
    <w:rsid w:val="009318A8"/>
    <w:rsid w:val="009326F2"/>
    <w:rsid w:val="0093271F"/>
    <w:rsid w:val="0093329A"/>
    <w:rsid w:val="009339B1"/>
    <w:rsid w:val="009340AF"/>
    <w:rsid w:val="00934D02"/>
    <w:rsid w:val="00935F32"/>
    <w:rsid w:val="00937055"/>
    <w:rsid w:val="00937896"/>
    <w:rsid w:val="0094045D"/>
    <w:rsid w:val="00942054"/>
    <w:rsid w:val="00942099"/>
    <w:rsid w:val="009420F7"/>
    <w:rsid w:val="00942571"/>
    <w:rsid w:val="009431A6"/>
    <w:rsid w:val="00943797"/>
    <w:rsid w:val="00945767"/>
    <w:rsid w:val="00950E7A"/>
    <w:rsid w:val="009511DE"/>
    <w:rsid w:val="0095124F"/>
    <w:rsid w:val="00951BFB"/>
    <w:rsid w:val="00952884"/>
    <w:rsid w:val="009529D1"/>
    <w:rsid w:val="009531F6"/>
    <w:rsid w:val="00953699"/>
    <w:rsid w:val="00954A6C"/>
    <w:rsid w:val="00955E38"/>
    <w:rsid w:val="00957F39"/>
    <w:rsid w:val="00960BAF"/>
    <w:rsid w:val="009614F8"/>
    <w:rsid w:val="00961DFE"/>
    <w:rsid w:val="00962601"/>
    <w:rsid w:val="00963D56"/>
    <w:rsid w:val="00964878"/>
    <w:rsid w:val="009652AF"/>
    <w:rsid w:val="00965CFF"/>
    <w:rsid w:val="009668B0"/>
    <w:rsid w:val="0096756A"/>
    <w:rsid w:val="0097070C"/>
    <w:rsid w:val="00971ACA"/>
    <w:rsid w:val="0097230A"/>
    <w:rsid w:val="0097302C"/>
    <w:rsid w:val="009733D5"/>
    <w:rsid w:val="009733F5"/>
    <w:rsid w:val="00973C01"/>
    <w:rsid w:val="009744E9"/>
    <w:rsid w:val="00974CC4"/>
    <w:rsid w:val="009758C0"/>
    <w:rsid w:val="00977E48"/>
    <w:rsid w:val="00977F41"/>
    <w:rsid w:val="0098026E"/>
    <w:rsid w:val="00980742"/>
    <w:rsid w:val="009808B7"/>
    <w:rsid w:val="00981212"/>
    <w:rsid w:val="00981526"/>
    <w:rsid w:val="009825CC"/>
    <w:rsid w:val="00983B83"/>
    <w:rsid w:val="00983C24"/>
    <w:rsid w:val="00983E14"/>
    <w:rsid w:val="00984985"/>
    <w:rsid w:val="00985B6B"/>
    <w:rsid w:val="00986175"/>
    <w:rsid w:val="0098632B"/>
    <w:rsid w:val="00986DE1"/>
    <w:rsid w:val="0098786C"/>
    <w:rsid w:val="00987F63"/>
    <w:rsid w:val="009916EE"/>
    <w:rsid w:val="0099197B"/>
    <w:rsid w:val="00991E32"/>
    <w:rsid w:val="00992939"/>
    <w:rsid w:val="0099299A"/>
    <w:rsid w:val="00992CF4"/>
    <w:rsid w:val="00994238"/>
    <w:rsid w:val="00995116"/>
    <w:rsid w:val="0099532F"/>
    <w:rsid w:val="00995B11"/>
    <w:rsid w:val="00995D99"/>
    <w:rsid w:val="00995F25"/>
    <w:rsid w:val="00996639"/>
    <w:rsid w:val="009978FC"/>
    <w:rsid w:val="009A0588"/>
    <w:rsid w:val="009A1CD6"/>
    <w:rsid w:val="009A1F21"/>
    <w:rsid w:val="009A2519"/>
    <w:rsid w:val="009A2A0D"/>
    <w:rsid w:val="009A5BCC"/>
    <w:rsid w:val="009A7632"/>
    <w:rsid w:val="009A77DF"/>
    <w:rsid w:val="009B0638"/>
    <w:rsid w:val="009B0ABB"/>
    <w:rsid w:val="009B1AE7"/>
    <w:rsid w:val="009B4B62"/>
    <w:rsid w:val="009C0209"/>
    <w:rsid w:val="009C09DD"/>
    <w:rsid w:val="009C0E11"/>
    <w:rsid w:val="009C0E9F"/>
    <w:rsid w:val="009C100B"/>
    <w:rsid w:val="009C2766"/>
    <w:rsid w:val="009C2E6A"/>
    <w:rsid w:val="009C2EAD"/>
    <w:rsid w:val="009C3B31"/>
    <w:rsid w:val="009C42B8"/>
    <w:rsid w:val="009C53CB"/>
    <w:rsid w:val="009C54FC"/>
    <w:rsid w:val="009C663C"/>
    <w:rsid w:val="009C718F"/>
    <w:rsid w:val="009C79B1"/>
    <w:rsid w:val="009C7C47"/>
    <w:rsid w:val="009C7E12"/>
    <w:rsid w:val="009D0200"/>
    <w:rsid w:val="009D0E3E"/>
    <w:rsid w:val="009D2C3E"/>
    <w:rsid w:val="009D369A"/>
    <w:rsid w:val="009D3998"/>
    <w:rsid w:val="009D4E10"/>
    <w:rsid w:val="009D512A"/>
    <w:rsid w:val="009D7E9A"/>
    <w:rsid w:val="009E088C"/>
    <w:rsid w:val="009E0F04"/>
    <w:rsid w:val="009E2E28"/>
    <w:rsid w:val="009E365F"/>
    <w:rsid w:val="009E3738"/>
    <w:rsid w:val="009E4679"/>
    <w:rsid w:val="009E4C8C"/>
    <w:rsid w:val="009E54E6"/>
    <w:rsid w:val="009E6B29"/>
    <w:rsid w:val="009F0537"/>
    <w:rsid w:val="009F07EA"/>
    <w:rsid w:val="009F0D82"/>
    <w:rsid w:val="009F11CF"/>
    <w:rsid w:val="009F11E9"/>
    <w:rsid w:val="009F1812"/>
    <w:rsid w:val="009F2924"/>
    <w:rsid w:val="009F3617"/>
    <w:rsid w:val="009F42D8"/>
    <w:rsid w:val="009F4E6B"/>
    <w:rsid w:val="009F5975"/>
    <w:rsid w:val="009F6C10"/>
    <w:rsid w:val="009F71EF"/>
    <w:rsid w:val="00A00E89"/>
    <w:rsid w:val="00A017FE"/>
    <w:rsid w:val="00A01908"/>
    <w:rsid w:val="00A0452D"/>
    <w:rsid w:val="00A0478E"/>
    <w:rsid w:val="00A065FD"/>
    <w:rsid w:val="00A066C6"/>
    <w:rsid w:val="00A0783B"/>
    <w:rsid w:val="00A07932"/>
    <w:rsid w:val="00A10160"/>
    <w:rsid w:val="00A10D6C"/>
    <w:rsid w:val="00A127F2"/>
    <w:rsid w:val="00A13524"/>
    <w:rsid w:val="00A15379"/>
    <w:rsid w:val="00A1589F"/>
    <w:rsid w:val="00A17573"/>
    <w:rsid w:val="00A202AF"/>
    <w:rsid w:val="00A20B84"/>
    <w:rsid w:val="00A20D2C"/>
    <w:rsid w:val="00A21C57"/>
    <w:rsid w:val="00A21E3B"/>
    <w:rsid w:val="00A227E5"/>
    <w:rsid w:val="00A242A2"/>
    <w:rsid w:val="00A246FE"/>
    <w:rsid w:val="00A25387"/>
    <w:rsid w:val="00A27E98"/>
    <w:rsid w:val="00A27ECD"/>
    <w:rsid w:val="00A31B87"/>
    <w:rsid w:val="00A31D44"/>
    <w:rsid w:val="00A32227"/>
    <w:rsid w:val="00A32279"/>
    <w:rsid w:val="00A326B1"/>
    <w:rsid w:val="00A351AA"/>
    <w:rsid w:val="00A351E3"/>
    <w:rsid w:val="00A364C8"/>
    <w:rsid w:val="00A36B67"/>
    <w:rsid w:val="00A37CDB"/>
    <w:rsid w:val="00A404B9"/>
    <w:rsid w:val="00A40E1E"/>
    <w:rsid w:val="00A41121"/>
    <w:rsid w:val="00A4179A"/>
    <w:rsid w:val="00A41DDC"/>
    <w:rsid w:val="00A41FE1"/>
    <w:rsid w:val="00A430E0"/>
    <w:rsid w:val="00A43A24"/>
    <w:rsid w:val="00A4433F"/>
    <w:rsid w:val="00A44C36"/>
    <w:rsid w:val="00A45350"/>
    <w:rsid w:val="00A458B2"/>
    <w:rsid w:val="00A45A9D"/>
    <w:rsid w:val="00A4651C"/>
    <w:rsid w:val="00A46A94"/>
    <w:rsid w:val="00A47405"/>
    <w:rsid w:val="00A4752C"/>
    <w:rsid w:val="00A476A1"/>
    <w:rsid w:val="00A47CEC"/>
    <w:rsid w:val="00A47D4A"/>
    <w:rsid w:val="00A50D52"/>
    <w:rsid w:val="00A51C8F"/>
    <w:rsid w:val="00A534C2"/>
    <w:rsid w:val="00A53826"/>
    <w:rsid w:val="00A543EF"/>
    <w:rsid w:val="00A55EB7"/>
    <w:rsid w:val="00A57201"/>
    <w:rsid w:val="00A611B9"/>
    <w:rsid w:val="00A612A5"/>
    <w:rsid w:val="00A61D5E"/>
    <w:rsid w:val="00A6280C"/>
    <w:rsid w:val="00A63282"/>
    <w:rsid w:val="00A635EE"/>
    <w:rsid w:val="00A63C9F"/>
    <w:rsid w:val="00A66B29"/>
    <w:rsid w:val="00A707B0"/>
    <w:rsid w:val="00A70CEE"/>
    <w:rsid w:val="00A72769"/>
    <w:rsid w:val="00A74945"/>
    <w:rsid w:val="00A75ADC"/>
    <w:rsid w:val="00A75DA6"/>
    <w:rsid w:val="00A761D8"/>
    <w:rsid w:val="00A761F0"/>
    <w:rsid w:val="00A768A1"/>
    <w:rsid w:val="00A822EC"/>
    <w:rsid w:val="00A83162"/>
    <w:rsid w:val="00A84611"/>
    <w:rsid w:val="00A84B93"/>
    <w:rsid w:val="00A852DB"/>
    <w:rsid w:val="00A852DE"/>
    <w:rsid w:val="00A87CF1"/>
    <w:rsid w:val="00A90B70"/>
    <w:rsid w:val="00A93525"/>
    <w:rsid w:val="00A955D0"/>
    <w:rsid w:val="00A95A5D"/>
    <w:rsid w:val="00A9657D"/>
    <w:rsid w:val="00A97029"/>
    <w:rsid w:val="00A97A26"/>
    <w:rsid w:val="00A97F4A"/>
    <w:rsid w:val="00AA0AA8"/>
    <w:rsid w:val="00AA114C"/>
    <w:rsid w:val="00AA4D47"/>
    <w:rsid w:val="00AA5E43"/>
    <w:rsid w:val="00AA6EBC"/>
    <w:rsid w:val="00AA7AF8"/>
    <w:rsid w:val="00AB0CC0"/>
    <w:rsid w:val="00AB1379"/>
    <w:rsid w:val="00AB15AA"/>
    <w:rsid w:val="00AB15C6"/>
    <w:rsid w:val="00AB210E"/>
    <w:rsid w:val="00AB2ABD"/>
    <w:rsid w:val="00AB2E2C"/>
    <w:rsid w:val="00AB38AB"/>
    <w:rsid w:val="00AB3A67"/>
    <w:rsid w:val="00AB3E5D"/>
    <w:rsid w:val="00AB43C2"/>
    <w:rsid w:val="00AB4669"/>
    <w:rsid w:val="00AB656E"/>
    <w:rsid w:val="00AB7249"/>
    <w:rsid w:val="00AB7742"/>
    <w:rsid w:val="00AC0E6A"/>
    <w:rsid w:val="00AC2670"/>
    <w:rsid w:val="00AC41B4"/>
    <w:rsid w:val="00AC4220"/>
    <w:rsid w:val="00AC472C"/>
    <w:rsid w:val="00AC4F31"/>
    <w:rsid w:val="00AC5B92"/>
    <w:rsid w:val="00AC74D4"/>
    <w:rsid w:val="00AC7E9D"/>
    <w:rsid w:val="00AD022D"/>
    <w:rsid w:val="00AD0285"/>
    <w:rsid w:val="00AD0C60"/>
    <w:rsid w:val="00AD0E51"/>
    <w:rsid w:val="00AD43AA"/>
    <w:rsid w:val="00AD4C42"/>
    <w:rsid w:val="00AD4D3A"/>
    <w:rsid w:val="00AD66F5"/>
    <w:rsid w:val="00AD7144"/>
    <w:rsid w:val="00AE0ED7"/>
    <w:rsid w:val="00AE1339"/>
    <w:rsid w:val="00AE1907"/>
    <w:rsid w:val="00AE2DA1"/>
    <w:rsid w:val="00AE49B8"/>
    <w:rsid w:val="00AE4A23"/>
    <w:rsid w:val="00AE4FC3"/>
    <w:rsid w:val="00AE5409"/>
    <w:rsid w:val="00AE66D5"/>
    <w:rsid w:val="00AE6ED6"/>
    <w:rsid w:val="00AE6FF4"/>
    <w:rsid w:val="00AF07EF"/>
    <w:rsid w:val="00AF1AF6"/>
    <w:rsid w:val="00AF3C35"/>
    <w:rsid w:val="00B0049D"/>
    <w:rsid w:val="00B00A81"/>
    <w:rsid w:val="00B04A23"/>
    <w:rsid w:val="00B06E44"/>
    <w:rsid w:val="00B103CF"/>
    <w:rsid w:val="00B10A4D"/>
    <w:rsid w:val="00B11407"/>
    <w:rsid w:val="00B1166E"/>
    <w:rsid w:val="00B11F02"/>
    <w:rsid w:val="00B11FB2"/>
    <w:rsid w:val="00B12707"/>
    <w:rsid w:val="00B134C5"/>
    <w:rsid w:val="00B13C4B"/>
    <w:rsid w:val="00B14A47"/>
    <w:rsid w:val="00B14AB5"/>
    <w:rsid w:val="00B14CFB"/>
    <w:rsid w:val="00B164D3"/>
    <w:rsid w:val="00B20F0F"/>
    <w:rsid w:val="00B21CCA"/>
    <w:rsid w:val="00B2230B"/>
    <w:rsid w:val="00B22FEE"/>
    <w:rsid w:val="00B25019"/>
    <w:rsid w:val="00B257DD"/>
    <w:rsid w:val="00B26653"/>
    <w:rsid w:val="00B26F4A"/>
    <w:rsid w:val="00B26F78"/>
    <w:rsid w:val="00B31411"/>
    <w:rsid w:val="00B315A7"/>
    <w:rsid w:val="00B31B1B"/>
    <w:rsid w:val="00B34FD8"/>
    <w:rsid w:val="00B355F6"/>
    <w:rsid w:val="00B35DC1"/>
    <w:rsid w:val="00B35F4D"/>
    <w:rsid w:val="00B36F02"/>
    <w:rsid w:val="00B401E8"/>
    <w:rsid w:val="00B40E9B"/>
    <w:rsid w:val="00B419EA"/>
    <w:rsid w:val="00B41AF4"/>
    <w:rsid w:val="00B426EA"/>
    <w:rsid w:val="00B43E4E"/>
    <w:rsid w:val="00B44228"/>
    <w:rsid w:val="00B44BE8"/>
    <w:rsid w:val="00B44C39"/>
    <w:rsid w:val="00B45F5E"/>
    <w:rsid w:val="00B46A20"/>
    <w:rsid w:val="00B473F4"/>
    <w:rsid w:val="00B47F57"/>
    <w:rsid w:val="00B50918"/>
    <w:rsid w:val="00B50F1C"/>
    <w:rsid w:val="00B51A5D"/>
    <w:rsid w:val="00B51B7D"/>
    <w:rsid w:val="00B520F6"/>
    <w:rsid w:val="00B52308"/>
    <w:rsid w:val="00B53CDE"/>
    <w:rsid w:val="00B54399"/>
    <w:rsid w:val="00B5488A"/>
    <w:rsid w:val="00B54A4B"/>
    <w:rsid w:val="00B5556D"/>
    <w:rsid w:val="00B55A8D"/>
    <w:rsid w:val="00B5716E"/>
    <w:rsid w:val="00B6088C"/>
    <w:rsid w:val="00B611B5"/>
    <w:rsid w:val="00B6407B"/>
    <w:rsid w:val="00B64D53"/>
    <w:rsid w:val="00B65951"/>
    <w:rsid w:val="00B66F05"/>
    <w:rsid w:val="00B67764"/>
    <w:rsid w:val="00B70F75"/>
    <w:rsid w:val="00B72BF9"/>
    <w:rsid w:val="00B73660"/>
    <w:rsid w:val="00B73914"/>
    <w:rsid w:val="00B7563A"/>
    <w:rsid w:val="00B75E17"/>
    <w:rsid w:val="00B77E0E"/>
    <w:rsid w:val="00B802B8"/>
    <w:rsid w:val="00B80DC1"/>
    <w:rsid w:val="00B810DC"/>
    <w:rsid w:val="00B815E0"/>
    <w:rsid w:val="00B823C8"/>
    <w:rsid w:val="00B824B9"/>
    <w:rsid w:val="00B83381"/>
    <w:rsid w:val="00B83F71"/>
    <w:rsid w:val="00B85CC9"/>
    <w:rsid w:val="00B85F6C"/>
    <w:rsid w:val="00B85FDC"/>
    <w:rsid w:val="00B8601A"/>
    <w:rsid w:val="00B86DF5"/>
    <w:rsid w:val="00B87746"/>
    <w:rsid w:val="00B879CE"/>
    <w:rsid w:val="00B905AD"/>
    <w:rsid w:val="00B90E06"/>
    <w:rsid w:val="00B90E83"/>
    <w:rsid w:val="00B917C4"/>
    <w:rsid w:val="00B9256A"/>
    <w:rsid w:val="00B92BFB"/>
    <w:rsid w:val="00B93AC6"/>
    <w:rsid w:val="00B9479D"/>
    <w:rsid w:val="00B96ACB"/>
    <w:rsid w:val="00B96E1A"/>
    <w:rsid w:val="00B97C4C"/>
    <w:rsid w:val="00BA0231"/>
    <w:rsid w:val="00BA0750"/>
    <w:rsid w:val="00BA0EDB"/>
    <w:rsid w:val="00BA15D9"/>
    <w:rsid w:val="00BA42B8"/>
    <w:rsid w:val="00BA4D24"/>
    <w:rsid w:val="00BA50A8"/>
    <w:rsid w:val="00BA7D51"/>
    <w:rsid w:val="00BB1BF0"/>
    <w:rsid w:val="00BB2D00"/>
    <w:rsid w:val="00BB3CEE"/>
    <w:rsid w:val="00BB3D5E"/>
    <w:rsid w:val="00BB48E6"/>
    <w:rsid w:val="00BB4EBB"/>
    <w:rsid w:val="00BB5E87"/>
    <w:rsid w:val="00BB608D"/>
    <w:rsid w:val="00BB6FA5"/>
    <w:rsid w:val="00BC06BF"/>
    <w:rsid w:val="00BC0CCC"/>
    <w:rsid w:val="00BC106D"/>
    <w:rsid w:val="00BC14D2"/>
    <w:rsid w:val="00BC4DF9"/>
    <w:rsid w:val="00BC50EB"/>
    <w:rsid w:val="00BC5A19"/>
    <w:rsid w:val="00BC6461"/>
    <w:rsid w:val="00BC7544"/>
    <w:rsid w:val="00BC789D"/>
    <w:rsid w:val="00BC7B7E"/>
    <w:rsid w:val="00BC7FE2"/>
    <w:rsid w:val="00BD059B"/>
    <w:rsid w:val="00BD1384"/>
    <w:rsid w:val="00BD15B3"/>
    <w:rsid w:val="00BD2925"/>
    <w:rsid w:val="00BD2CC9"/>
    <w:rsid w:val="00BD3C61"/>
    <w:rsid w:val="00BD3EE8"/>
    <w:rsid w:val="00BD4326"/>
    <w:rsid w:val="00BD5037"/>
    <w:rsid w:val="00BD6991"/>
    <w:rsid w:val="00BD70B7"/>
    <w:rsid w:val="00BE0146"/>
    <w:rsid w:val="00BE0176"/>
    <w:rsid w:val="00BE09EF"/>
    <w:rsid w:val="00BE1026"/>
    <w:rsid w:val="00BE13D5"/>
    <w:rsid w:val="00BE3E91"/>
    <w:rsid w:val="00BE52F3"/>
    <w:rsid w:val="00BF0DBB"/>
    <w:rsid w:val="00BF17E0"/>
    <w:rsid w:val="00BF185D"/>
    <w:rsid w:val="00BF2A7F"/>
    <w:rsid w:val="00BF2E72"/>
    <w:rsid w:val="00BF3587"/>
    <w:rsid w:val="00BF35FD"/>
    <w:rsid w:val="00BF434F"/>
    <w:rsid w:val="00BF5083"/>
    <w:rsid w:val="00BF51A5"/>
    <w:rsid w:val="00BF5277"/>
    <w:rsid w:val="00BF5E24"/>
    <w:rsid w:val="00BF61E5"/>
    <w:rsid w:val="00BF66D0"/>
    <w:rsid w:val="00BF7C90"/>
    <w:rsid w:val="00C000C5"/>
    <w:rsid w:val="00C007C4"/>
    <w:rsid w:val="00C00E8A"/>
    <w:rsid w:val="00C010D9"/>
    <w:rsid w:val="00C016AA"/>
    <w:rsid w:val="00C0335D"/>
    <w:rsid w:val="00C049F7"/>
    <w:rsid w:val="00C0557A"/>
    <w:rsid w:val="00C07385"/>
    <w:rsid w:val="00C07A1B"/>
    <w:rsid w:val="00C101EA"/>
    <w:rsid w:val="00C1027F"/>
    <w:rsid w:val="00C10847"/>
    <w:rsid w:val="00C108E6"/>
    <w:rsid w:val="00C1094B"/>
    <w:rsid w:val="00C11AE8"/>
    <w:rsid w:val="00C1288F"/>
    <w:rsid w:val="00C12F63"/>
    <w:rsid w:val="00C13B94"/>
    <w:rsid w:val="00C14815"/>
    <w:rsid w:val="00C149FA"/>
    <w:rsid w:val="00C15DF0"/>
    <w:rsid w:val="00C16364"/>
    <w:rsid w:val="00C179C7"/>
    <w:rsid w:val="00C206D5"/>
    <w:rsid w:val="00C20797"/>
    <w:rsid w:val="00C237EE"/>
    <w:rsid w:val="00C2419B"/>
    <w:rsid w:val="00C242FE"/>
    <w:rsid w:val="00C24322"/>
    <w:rsid w:val="00C24A09"/>
    <w:rsid w:val="00C25375"/>
    <w:rsid w:val="00C26C2C"/>
    <w:rsid w:val="00C271A1"/>
    <w:rsid w:val="00C279D1"/>
    <w:rsid w:val="00C301FB"/>
    <w:rsid w:val="00C30701"/>
    <w:rsid w:val="00C31B6F"/>
    <w:rsid w:val="00C3282E"/>
    <w:rsid w:val="00C32F9D"/>
    <w:rsid w:val="00C34642"/>
    <w:rsid w:val="00C35BF7"/>
    <w:rsid w:val="00C37256"/>
    <w:rsid w:val="00C40C5D"/>
    <w:rsid w:val="00C42236"/>
    <w:rsid w:val="00C44677"/>
    <w:rsid w:val="00C45F9C"/>
    <w:rsid w:val="00C50C3F"/>
    <w:rsid w:val="00C51C99"/>
    <w:rsid w:val="00C524F1"/>
    <w:rsid w:val="00C52B4A"/>
    <w:rsid w:val="00C52D90"/>
    <w:rsid w:val="00C530CF"/>
    <w:rsid w:val="00C54AAC"/>
    <w:rsid w:val="00C54DDF"/>
    <w:rsid w:val="00C5569D"/>
    <w:rsid w:val="00C55E77"/>
    <w:rsid w:val="00C6051F"/>
    <w:rsid w:val="00C607BA"/>
    <w:rsid w:val="00C60930"/>
    <w:rsid w:val="00C60E72"/>
    <w:rsid w:val="00C6186E"/>
    <w:rsid w:val="00C624EE"/>
    <w:rsid w:val="00C625F3"/>
    <w:rsid w:val="00C62B9E"/>
    <w:rsid w:val="00C647B9"/>
    <w:rsid w:val="00C64E40"/>
    <w:rsid w:val="00C653D7"/>
    <w:rsid w:val="00C65E8A"/>
    <w:rsid w:val="00C679A3"/>
    <w:rsid w:val="00C7104E"/>
    <w:rsid w:val="00C712C9"/>
    <w:rsid w:val="00C72718"/>
    <w:rsid w:val="00C73051"/>
    <w:rsid w:val="00C74402"/>
    <w:rsid w:val="00C75A14"/>
    <w:rsid w:val="00C76937"/>
    <w:rsid w:val="00C80206"/>
    <w:rsid w:val="00C80B6C"/>
    <w:rsid w:val="00C83039"/>
    <w:rsid w:val="00C8388C"/>
    <w:rsid w:val="00C83962"/>
    <w:rsid w:val="00C83CC3"/>
    <w:rsid w:val="00C84461"/>
    <w:rsid w:val="00C85934"/>
    <w:rsid w:val="00C86BBD"/>
    <w:rsid w:val="00C86F75"/>
    <w:rsid w:val="00C87969"/>
    <w:rsid w:val="00C9059A"/>
    <w:rsid w:val="00C90BB8"/>
    <w:rsid w:val="00C90C2D"/>
    <w:rsid w:val="00C90F38"/>
    <w:rsid w:val="00C9174C"/>
    <w:rsid w:val="00C92566"/>
    <w:rsid w:val="00C9498C"/>
    <w:rsid w:val="00C9544A"/>
    <w:rsid w:val="00C9574E"/>
    <w:rsid w:val="00C95FB1"/>
    <w:rsid w:val="00C9612D"/>
    <w:rsid w:val="00C963CB"/>
    <w:rsid w:val="00C975C4"/>
    <w:rsid w:val="00C97D34"/>
    <w:rsid w:val="00CA0151"/>
    <w:rsid w:val="00CA0C29"/>
    <w:rsid w:val="00CA0C35"/>
    <w:rsid w:val="00CA1158"/>
    <w:rsid w:val="00CA13E5"/>
    <w:rsid w:val="00CA13F3"/>
    <w:rsid w:val="00CA2423"/>
    <w:rsid w:val="00CA2952"/>
    <w:rsid w:val="00CA2EFA"/>
    <w:rsid w:val="00CA2FDD"/>
    <w:rsid w:val="00CA3684"/>
    <w:rsid w:val="00CA3961"/>
    <w:rsid w:val="00CA51EA"/>
    <w:rsid w:val="00CA608B"/>
    <w:rsid w:val="00CA676A"/>
    <w:rsid w:val="00CA6CDD"/>
    <w:rsid w:val="00CA7B55"/>
    <w:rsid w:val="00CB0C41"/>
    <w:rsid w:val="00CB20DD"/>
    <w:rsid w:val="00CB2125"/>
    <w:rsid w:val="00CB22F5"/>
    <w:rsid w:val="00CB2506"/>
    <w:rsid w:val="00CB3038"/>
    <w:rsid w:val="00CB3C89"/>
    <w:rsid w:val="00CB3CC9"/>
    <w:rsid w:val="00CB3E47"/>
    <w:rsid w:val="00CB3F5A"/>
    <w:rsid w:val="00CB4686"/>
    <w:rsid w:val="00CB4FDB"/>
    <w:rsid w:val="00CB5035"/>
    <w:rsid w:val="00CB67AC"/>
    <w:rsid w:val="00CB73C4"/>
    <w:rsid w:val="00CB74D2"/>
    <w:rsid w:val="00CC0A48"/>
    <w:rsid w:val="00CC21F0"/>
    <w:rsid w:val="00CC50BC"/>
    <w:rsid w:val="00CC5ECA"/>
    <w:rsid w:val="00CD0872"/>
    <w:rsid w:val="00CD0EBF"/>
    <w:rsid w:val="00CD1A4E"/>
    <w:rsid w:val="00CD2F85"/>
    <w:rsid w:val="00CD4194"/>
    <w:rsid w:val="00CD7366"/>
    <w:rsid w:val="00CD7473"/>
    <w:rsid w:val="00CD78BB"/>
    <w:rsid w:val="00CD7EFE"/>
    <w:rsid w:val="00CE01F0"/>
    <w:rsid w:val="00CE0714"/>
    <w:rsid w:val="00CE12D5"/>
    <w:rsid w:val="00CE1703"/>
    <w:rsid w:val="00CE4295"/>
    <w:rsid w:val="00CE4985"/>
    <w:rsid w:val="00CE5355"/>
    <w:rsid w:val="00CE550D"/>
    <w:rsid w:val="00CE70C3"/>
    <w:rsid w:val="00CF263F"/>
    <w:rsid w:val="00CF3F7F"/>
    <w:rsid w:val="00CF4932"/>
    <w:rsid w:val="00CF54B2"/>
    <w:rsid w:val="00CF5D8E"/>
    <w:rsid w:val="00CF7497"/>
    <w:rsid w:val="00D00381"/>
    <w:rsid w:val="00D03A03"/>
    <w:rsid w:val="00D03B98"/>
    <w:rsid w:val="00D03E17"/>
    <w:rsid w:val="00D04618"/>
    <w:rsid w:val="00D04DCA"/>
    <w:rsid w:val="00D050E1"/>
    <w:rsid w:val="00D05C5A"/>
    <w:rsid w:val="00D069F8"/>
    <w:rsid w:val="00D11306"/>
    <w:rsid w:val="00D11E95"/>
    <w:rsid w:val="00D149F9"/>
    <w:rsid w:val="00D16437"/>
    <w:rsid w:val="00D16D59"/>
    <w:rsid w:val="00D16E7F"/>
    <w:rsid w:val="00D20CD9"/>
    <w:rsid w:val="00D21945"/>
    <w:rsid w:val="00D21E7C"/>
    <w:rsid w:val="00D23B50"/>
    <w:rsid w:val="00D23C9E"/>
    <w:rsid w:val="00D25326"/>
    <w:rsid w:val="00D2596C"/>
    <w:rsid w:val="00D25BF0"/>
    <w:rsid w:val="00D2622A"/>
    <w:rsid w:val="00D2682D"/>
    <w:rsid w:val="00D26F4F"/>
    <w:rsid w:val="00D302F8"/>
    <w:rsid w:val="00D310B9"/>
    <w:rsid w:val="00D31F7B"/>
    <w:rsid w:val="00D32633"/>
    <w:rsid w:val="00D335A5"/>
    <w:rsid w:val="00D33B38"/>
    <w:rsid w:val="00D34B37"/>
    <w:rsid w:val="00D34EA2"/>
    <w:rsid w:val="00D36CBF"/>
    <w:rsid w:val="00D37518"/>
    <w:rsid w:val="00D37A5A"/>
    <w:rsid w:val="00D4004F"/>
    <w:rsid w:val="00D42936"/>
    <w:rsid w:val="00D42F0D"/>
    <w:rsid w:val="00D437B4"/>
    <w:rsid w:val="00D43B54"/>
    <w:rsid w:val="00D44082"/>
    <w:rsid w:val="00D440FA"/>
    <w:rsid w:val="00D45FE1"/>
    <w:rsid w:val="00D47936"/>
    <w:rsid w:val="00D500B7"/>
    <w:rsid w:val="00D500E1"/>
    <w:rsid w:val="00D500F1"/>
    <w:rsid w:val="00D51A41"/>
    <w:rsid w:val="00D51FD7"/>
    <w:rsid w:val="00D520B7"/>
    <w:rsid w:val="00D53756"/>
    <w:rsid w:val="00D54CAA"/>
    <w:rsid w:val="00D54F12"/>
    <w:rsid w:val="00D5525A"/>
    <w:rsid w:val="00D55D64"/>
    <w:rsid w:val="00D56F96"/>
    <w:rsid w:val="00D56FE4"/>
    <w:rsid w:val="00D57FFB"/>
    <w:rsid w:val="00D602BB"/>
    <w:rsid w:val="00D606C2"/>
    <w:rsid w:val="00D607A7"/>
    <w:rsid w:val="00D60A61"/>
    <w:rsid w:val="00D61AD1"/>
    <w:rsid w:val="00D61B52"/>
    <w:rsid w:val="00D61CE6"/>
    <w:rsid w:val="00D62027"/>
    <w:rsid w:val="00D640FF"/>
    <w:rsid w:val="00D645B0"/>
    <w:rsid w:val="00D6570A"/>
    <w:rsid w:val="00D66038"/>
    <w:rsid w:val="00D66A34"/>
    <w:rsid w:val="00D6722C"/>
    <w:rsid w:val="00D6736B"/>
    <w:rsid w:val="00D6777F"/>
    <w:rsid w:val="00D67CA1"/>
    <w:rsid w:val="00D701D1"/>
    <w:rsid w:val="00D70F5B"/>
    <w:rsid w:val="00D72488"/>
    <w:rsid w:val="00D72CF3"/>
    <w:rsid w:val="00D738AF"/>
    <w:rsid w:val="00D74AA0"/>
    <w:rsid w:val="00D76219"/>
    <w:rsid w:val="00D768C1"/>
    <w:rsid w:val="00D76A7B"/>
    <w:rsid w:val="00D76C01"/>
    <w:rsid w:val="00D77728"/>
    <w:rsid w:val="00D8124F"/>
    <w:rsid w:val="00D813DD"/>
    <w:rsid w:val="00D818A3"/>
    <w:rsid w:val="00D81901"/>
    <w:rsid w:val="00D82615"/>
    <w:rsid w:val="00D83125"/>
    <w:rsid w:val="00D8363F"/>
    <w:rsid w:val="00D84AE7"/>
    <w:rsid w:val="00D863B6"/>
    <w:rsid w:val="00D8728B"/>
    <w:rsid w:val="00D901B2"/>
    <w:rsid w:val="00D9063C"/>
    <w:rsid w:val="00D91B42"/>
    <w:rsid w:val="00D91F70"/>
    <w:rsid w:val="00D92483"/>
    <w:rsid w:val="00D92A78"/>
    <w:rsid w:val="00D92E08"/>
    <w:rsid w:val="00D93728"/>
    <w:rsid w:val="00D93DE0"/>
    <w:rsid w:val="00D94858"/>
    <w:rsid w:val="00D94EE7"/>
    <w:rsid w:val="00D952C5"/>
    <w:rsid w:val="00D9597E"/>
    <w:rsid w:val="00D95E94"/>
    <w:rsid w:val="00D97697"/>
    <w:rsid w:val="00D977EC"/>
    <w:rsid w:val="00DA0600"/>
    <w:rsid w:val="00DA13A2"/>
    <w:rsid w:val="00DA2535"/>
    <w:rsid w:val="00DA2F19"/>
    <w:rsid w:val="00DA58F1"/>
    <w:rsid w:val="00DA5C0F"/>
    <w:rsid w:val="00DA5C7E"/>
    <w:rsid w:val="00DA6C5B"/>
    <w:rsid w:val="00DA7CBC"/>
    <w:rsid w:val="00DB00A8"/>
    <w:rsid w:val="00DB0CC9"/>
    <w:rsid w:val="00DB0E40"/>
    <w:rsid w:val="00DB3294"/>
    <w:rsid w:val="00DB4030"/>
    <w:rsid w:val="00DB510A"/>
    <w:rsid w:val="00DB5416"/>
    <w:rsid w:val="00DB6B58"/>
    <w:rsid w:val="00DB6FA6"/>
    <w:rsid w:val="00DB7105"/>
    <w:rsid w:val="00DC0F56"/>
    <w:rsid w:val="00DC1043"/>
    <w:rsid w:val="00DC1F5A"/>
    <w:rsid w:val="00DC211F"/>
    <w:rsid w:val="00DC3315"/>
    <w:rsid w:val="00DC3F57"/>
    <w:rsid w:val="00DC4C00"/>
    <w:rsid w:val="00DC6883"/>
    <w:rsid w:val="00DC7A0E"/>
    <w:rsid w:val="00DD086D"/>
    <w:rsid w:val="00DD4D50"/>
    <w:rsid w:val="00DD5CCB"/>
    <w:rsid w:val="00DD7D45"/>
    <w:rsid w:val="00DE1547"/>
    <w:rsid w:val="00DE2B40"/>
    <w:rsid w:val="00DE2F06"/>
    <w:rsid w:val="00DE37EF"/>
    <w:rsid w:val="00DE3F5B"/>
    <w:rsid w:val="00DE56C0"/>
    <w:rsid w:val="00DE5E76"/>
    <w:rsid w:val="00DE6190"/>
    <w:rsid w:val="00DE6530"/>
    <w:rsid w:val="00DE7554"/>
    <w:rsid w:val="00DF02BA"/>
    <w:rsid w:val="00DF1044"/>
    <w:rsid w:val="00DF173E"/>
    <w:rsid w:val="00DF1846"/>
    <w:rsid w:val="00DF1907"/>
    <w:rsid w:val="00DF1B46"/>
    <w:rsid w:val="00DF356C"/>
    <w:rsid w:val="00DF46E3"/>
    <w:rsid w:val="00DF5A51"/>
    <w:rsid w:val="00DF5EC3"/>
    <w:rsid w:val="00DF6A42"/>
    <w:rsid w:val="00DF6A78"/>
    <w:rsid w:val="00DF7A27"/>
    <w:rsid w:val="00E00709"/>
    <w:rsid w:val="00E00E41"/>
    <w:rsid w:val="00E01A20"/>
    <w:rsid w:val="00E02026"/>
    <w:rsid w:val="00E027DC"/>
    <w:rsid w:val="00E0326B"/>
    <w:rsid w:val="00E0396E"/>
    <w:rsid w:val="00E0493F"/>
    <w:rsid w:val="00E05039"/>
    <w:rsid w:val="00E05D84"/>
    <w:rsid w:val="00E05E02"/>
    <w:rsid w:val="00E06965"/>
    <w:rsid w:val="00E07888"/>
    <w:rsid w:val="00E079B4"/>
    <w:rsid w:val="00E07C69"/>
    <w:rsid w:val="00E10C25"/>
    <w:rsid w:val="00E10DB0"/>
    <w:rsid w:val="00E1222F"/>
    <w:rsid w:val="00E12FA5"/>
    <w:rsid w:val="00E136D5"/>
    <w:rsid w:val="00E138C7"/>
    <w:rsid w:val="00E16C43"/>
    <w:rsid w:val="00E1766C"/>
    <w:rsid w:val="00E1780D"/>
    <w:rsid w:val="00E2017C"/>
    <w:rsid w:val="00E2083B"/>
    <w:rsid w:val="00E20D06"/>
    <w:rsid w:val="00E20EFA"/>
    <w:rsid w:val="00E2179A"/>
    <w:rsid w:val="00E221DA"/>
    <w:rsid w:val="00E22343"/>
    <w:rsid w:val="00E23E01"/>
    <w:rsid w:val="00E24545"/>
    <w:rsid w:val="00E24CBC"/>
    <w:rsid w:val="00E259D3"/>
    <w:rsid w:val="00E25BBE"/>
    <w:rsid w:val="00E2603A"/>
    <w:rsid w:val="00E26373"/>
    <w:rsid w:val="00E26EF8"/>
    <w:rsid w:val="00E26F22"/>
    <w:rsid w:val="00E27FD1"/>
    <w:rsid w:val="00E305D9"/>
    <w:rsid w:val="00E30A39"/>
    <w:rsid w:val="00E33CBB"/>
    <w:rsid w:val="00E33F2D"/>
    <w:rsid w:val="00E3414C"/>
    <w:rsid w:val="00E347F6"/>
    <w:rsid w:val="00E35FEB"/>
    <w:rsid w:val="00E362D3"/>
    <w:rsid w:val="00E41118"/>
    <w:rsid w:val="00E4261B"/>
    <w:rsid w:val="00E4354E"/>
    <w:rsid w:val="00E43794"/>
    <w:rsid w:val="00E4379A"/>
    <w:rsid w:val="00E43C94"/>
    <w:rsid w:val="00E43D52"/>
    <w:rsid w:val="00E44570"/>
    <w:rsid w:val="00E44985"/>
    <w:rsid w:val="00E44AA4"/>
    <w:rsid w:val="00E466D7"/>
    <w:rsid w:val="00E51DB9"/>
    <w:rsid w:val="00E53601"/>
    <w:rsid w:val="00E537DA"/>
    <w:rsid w:val="00E53933"/>
    <w:rsid w:val="00E53F1F"/>
    <w:rsid w:val="00E54448"/>
    <w:rsid w:val="00E54E95"/>
    <w:rsid w:val="00E56AE4"/>
    <w:rsid w:val="00E56BF2"/>
    <w:rsid w:val="00E57CD6"/>
    <w:rsid w:val="00E60931"/>
    <w:rsid w:val="00E6145B"/>
    <w:rsid w:val="00E61B6C"/>
    <w:rsid w:val="00E62BE3"/>
    <w:rsid w:val="00E63EC8"/>
    <w:rsid w:val="00E641EE"/>
    <w:rsid w:val="00E675AB"/>
    <w:rsid w:val="00E67B93"/>
    <w:rsid w:val="00E7039E"/>
    <w:rsid w:val="00E71375"/>
    <w:rsid w:val="00E733AA"/>
    <w:rsid w:val="00E73B05"/>
    <w:rsid w:val="00E7468B"/>
    <w:rsid w:val="00E75D74"/>
    <w:rsid w:val="00E76154"/>
    <w:rsid w:val="00E769B5"/>
    <w:rsid w:val="00E77CCC"/>
    <w:rsid w:val="00E800B6"/>
    <w:rsid w:val="00E80759"/>
    <w:rsid w:val="00E831A8"/>
    <w:rsid w:val="00E84555"/>
    <w:rsid w:val="00E8608E"/>
    <w:rsid w:val="00E86B98"/>
    <w:rsid w:val="00E910D0"/>
    <w:rsid w:val="00E91A90"/>
    <w:rsid w:val="00E91E68"/>
    <w:rsid w:val="00E934B1"/>
    <w:rsid w:val="00E94F3B"/>
    <w:rsid w:val="00E94F67"/>
    <w:rsid w:val="00E9542C"/>
    <w:rsid w:val="00E95C0A"/>
    <w:rsid w:val="00E95EBB"/>
    <w:rsid w:val="00E95FA7"/>
    <w:rsid w:val="00E96FC7"/>
    <w:rsid w:val="00EA0348"/>
    <w:rsid w:val="00EA16CC"/>
    <w:rsid w:val="00EA2B35"/>
    <w:rsid w:val="00EA3F82"/>
    <w:rsid w:val="00EA6FE2"/>
    <w:rsid w:val="00EA7691"/>
    <w:rsid w:val="00EA7ED8"/>
    <w:rsid w:val="00EB0BD3"/>
    <w:rsid w:val="00EB184D"/>
    <w:rsid w:val="00EB3C31"/>
    <w:rsid w:val="00EB3CCD"/>
    <w:rsid w:val="00EB52F6"/>
    <w:rsid w:val="00EB68B1"/>
    <w:rsid w:val="00EB6C5B"/>
    <w:rsid w:val="00EB7568"/>
    <w:rsid w:val="00EC074D"/>
    <w:rsid w:val="00EC0A63"/>
    <w:rsid w:val="00EC1562"/>
    <w:rsid w:val="00EC1E29"/>
    <w:rsid w:val="00EC2A03"/>
    <w:rsid w:val="00EC37F4"/>
    <w:rsid w:val="00EC44B1"/>
    <w:rsid w:val="00EC4DE4"/>
    <w:rsid w:val="00EC614B"/>
    <w:rsid w:val="00EC77CC"/>
    <w:rsid w:val="00ED0404"/>
    <w:rsid w:val="00ED1FE0"/>
    <w:rsid w:val="00ED2347"/>
    <w:rsid w:val="00ED2672"/>
    <w:rsid w:val="00ED2CF4"/>
    <w:rsid w:val="00ED326F"/>
    <w:rsid w:val="00ED4184"/>
    <w:rsid w:val="00ED46BD"/>
    <w:rsid w:val="00ED520A"/>
    <w:rsid w:val="00ED5771"/>
    <w:rsid w:val="00EE0602"/>
    <w:rsid w:val="00EE184B"/>
    <w:rsid w:val="00EE324A"/>
    <w:rsid w:val="00EE3BA3"/>
    <w:rsid w:val="00EE4DE8"/>
    <w:rsid w:val="00EE75C4"/>
    <w:rsid w:val="00EE7F05"/>
    <w:rsid w:val="00EF0979"/>
    <w:rsid w:val="00EF103F"/>
    <w:rsid w:val="00EF1C87"/>
    <w:rsid w:val="00EF1CF5"/>
    <w:rsid w:val="00EF3ED8"/>
    <w:rsid w:val="00EF4C8F"/>
    <w:rsid w:val="00EF6723"/>
    <w:rsid w:val="00EF77E9"/>
    <w:rsid w:val="00F00453"/>
    <w:rsid w:val="00F00A3E"/>
    <w:rsid w:val="00F01761"/>
    <w:rsid w:val="00F01AD0"/>
    <w:rsid w:val="00F01B23"/>
    <w:rsid w:val="00F0225F"/>
    <w:rsid w:val="00F0509B"/>
    <w:rsid w:val="00F05D2B"/>
    <w:rsid w:val="00F06C49"/>
    <w:rsid w:val="00F07638"/>
    <w:rsid w:val="00F07EFF"/>
    <w:rsid w:val="00F105B3"/>
    <w:rsid w:val="00F10EEA"/>
    <w:rsid w:val="00F116A5"/>
    <w:rsid w:val="00F11A9C"/>
    <w:rsid w:val="00F131F6"/>
    <w:rsid w:val="00F14065"/>
    <w:rsid w:val="00F15DC3"/>
    <w:rsid w:val="00F15E8D"/>
    <w:rsid w:val="00F20536"/>
    <w:rsid w:val="00F20A4D"/>
    <w:rsid w:val="00F219FC"/>
    <w:rsid w:val="00F237DC"/>
    <w:rsid w:val="00F237FD"/>
    <w:rsid w:val="00F24BA2"/>
    <w:rsid w:val="00F30495"/>
    <w:rsid w:val="00F31862"/>
    <w:rsid w:val="00F32210"/>
    <w:rsid w:val="00F32221"/>
    <w:rsid w:val="00F327E2"/>
    <w:rsid w:val="00F32E27"/>
    <w:rsid w:val="00F346BA"/>
    <w:rsid w:val="00F34A53"/>
    <w:rsid w:val="00F35556"/>
    <w:rsid w:val="00F35E38"/>
    <w:rsid w:val="00F36493"/>
    <w:rsid w:val="00F36C58"/>
    <w:rsid w:val="00F40DB1"/>
    <w:rsid w:val="00F419B1"/>
    <w:rsid w:val="00F424ED"/>
    <w:rsid w:val="00F44395"/>
    <w:rsid w:val="00F45FA8"/>
    <w:rsid w:val="00F469CC"/>
    <w:rsid w:val="00F46CBF"/>
    <w:rsid w:val="00F46FE1"/>
    <w:rsid w:val="00F47546"/>
    <w:rsid w:val="00F47CD6"/>
    <w:rsid w:val="00F47E66"/>
    <w:rsid w:val="00F503BE"/>
    <w:rsid w:val="00F51F5E"/>
    <w:rsid w:val="00F5276C"/>
    <w:rsid w:val="00F52E31"/>
    <w:rsid w:val="00F53A4E"/>
    <w:rsid w:val="00F547E2"/>
    <w:rsid w:val="00F56A37"/>
    <w:rsid w:val="00F573D9"/>
    <w:rsid w:val="00F57529"/>
    <w:rsid w:val="00F60A1A"/>
    <w:rsid w:val="00F60B1B"/>
    <w:rsid w:val="00F60E58"/>
    <w:rsid w:val="00F62ADF"/>
    <w:rsid w:val="00F66998"/>
    <w:rsid w:val="00F66D73"/>
    <w:rsid w:val="00F66DE7"/>
    <w:rsid w:val="00F67A44"/>
    <w:rsid w:val="00F67D0D"/>
    <w:rsid w:val="00F71EED"/>
    <w:rsid w:val="00F71F2D"/>
    <w:rsid w:val="00F73D47"/>
    <w:rsid w:val="00F76B68"/>
    <w:rsid w:val="00F76D93"/>
    <w:rsid w:val="00F771A6"/>
    <w:rsid w:val="00F81DF7"/>
    <w:rsid w:val="00F8320A"/>
    <w:rsid w:val="00F85051"/>
    <w:rsid w:val="00F856F8"/>
    <w:rsid w:val="00F86939"/>
    <w:rsid w:val="00F916B0"/>
    <w:rsid w:val="00F91B82"/>
    <w:rsid w:val="00F927E5"/>
    <w:rsid w:val="00F94077"/>
    <w:rsid w:val="00F9648D"/>
    <w:rsid w:val="00F97541"/>
    <w:rsid w:val="00FA0E70"/>
    <w:rsid w:val="00FA158C"/>
    <w:rsid w:val="00FA1754"/>
    <w:rsid w:val="00FA1A3F"/>
    <w:rsid w:val="00FA1F6E"/>
    <w:rsid w:val="00FA2011"/>
    <w:rsid w:val="00FA2F4B"/>
    <w:rsid w:val="00FA3187"/>
    <w:rsid w:val="00FA5401"/>
    <w:rsid w:val="00FA63E5"/>
    <w:rsid w:val="00FB034D"/>
    <w:rsid w:val="00FB0A0A"/>
    <w:rsid w:val="00FB175D"/>
    <w:rsid w:val="00FB1B47"/>
    <w:rsid w:val="00FB26B8"/>
    <w:rsid w:val="00FB26FD"/>
    <w:rsid w:val="00FB3536"/>
    <w:rsid w:val="00FB3A56"/>
    <w:rsid w:val="00FB5852"/>
    <w:rsid w:val="00FB66A6"/>
    <w:rsid w:val="00FB6F99"/>
    <w:rsid w:val="00FC0492"/>
    <w:rsid w:val="00FC0D30"/>
    <w:rsid w:val="00FC18CB"/>
    <w:rsid w:val="00FC2CE6"/>
    <w:rsid w:val="00FC42A7"/>
    <w:rsid w:val="00FC4339"/>
    <w:rsid w:val="00FC572B"/>
    <w:rsid w:val="00FC5C7B"/>
    <w:rsid w:val="00FC6B31"/>
    <w:rsid w:val="00FC6F58"/>
    <w:rsid w:val="00FC77A7"/>
    <w:rsid w:val="00FD17CE"/>
    <w:rsid w:val="00FD2277"/>
    <w:rsid w:val="00FD256A"/>
    <w:rsid w:val="00FD2774"/>
    <w:rsid w:val="00FD3320"/>
    <w:rsid w:val="00FD4837"/>
    <w:rsid w:val="00FD4D40"/>
    <w:rsid w:val="00FD5104"/>
    <w:rsid w:val="00FD5704"/>
    <w:rsid w:val="00FD5E2B"/>
    <w:rsid w:val="00FD648D"/>
    <w:rsid w:val="00FD7290"/>
    <w:rsid w:val="00FD7C14"/>
    <w:rsid w:val="00FE05E9"/>
    <w:rsid w:val="00FE1454"/>
    <w:rsid w:val="00FE1B2A"/>
    <w:rsid w:val="00FE1C33"/>
    <w:rsid w:val="00FE2428"/>
    <w:rsid w:val="00FE2CD3"/>
    <w:rsid w:val="00FE409E"/>
    <w:rsid w:val="00FE50FA"/>
    <w:rsid w:val="00FE7C9A"/>
    <w:rsid w:val="00FF11B3"/>
    <w:rsid w:val="00FF1572"/>
    <w:rsid w:val="00FF366B"/>
    <w:rsid w:val="00FF37CC"/>
    <w:rsid w:val="00FF495F"/>
    <w:rsid w:val="00FF5F4A"/>
    <w:rsid w:val="00FF6411"/>
    <w:rsid w:val="00FF7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основной"/>
    <w:qFormat/>
    <w:rsid w:val="00E43D52"/>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3D52"/>
    <w:rPr>
      <w:color w:val="0000FF"/>
      <w:u w:val="single"/>
    </w:rPr>
  </w:style>
  <w:style w:type="paragraph" w:styleId="a4">
    <w:name w:val="List Paragraph"/>
    <w:basedOn w:val="a"/>
    <w:uiPriority w:val="34"/>
    <w:qFormat/>
    <w:rsid w:val="00E43D52"/>
    <w:pPr>
      <w:spacing w:after="200" w:line="276" w:lineRule="auto"/>
      <w:ind w:left="720" w:firstLine="0"/>
      <w:contextualSpacing/>
      <w:jc w:val="left"/>
    </w:pPr>
    <w:rPr>
      <w:rFonts w:ascii="Calibri" w:eastAsia="Calibri" w:hAnsi="Calibri"/>
      <w:sz w:val="22"/>
      <w:szCs w:val="22"/>
      <w:lang w:eastAsia="en-US"/>
    </w:rPr>
  </w:style>
  <w:style w:type="paragraph" w:styleId="a5">
    <w:name w:val="No Spacing"/>
    <w:uiPriority w:val="1"/>
    <w:qFormat/>
    <w:rsid w:val="00E43D52"/>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rsid w:val="00E43D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E43D52"/>
    <w:pPr>
      <w:tabs>
        <w:tab w:val="num" w:pos="1701"/>
      </w:tabs>
      <w:spacing w:line="288" w:lineRule="auto"/>
      <w:ind w:firstLine="567"/>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8A69C4A3DDA7DBE7A6D4AW8oFI" TargetMode="External"/><Relationship Id="rId13"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A934ADF86A84BEBD8884C31D2038D46AD1FE9A59A473DDA7DBE7A6D4AW8oFI" TargetMode="External"/><Relationship Id="rId12" Type="http://schemas.openxmlformats.org/officeDocument/2006/relationships/hyperlink" Target="consultantplus://offline/main?base=LAW;n=116659;fld=134;dst=100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consultantplus://offline/main?base=LAW;n=117401;fld=134;dst=512" TargetMode="External"/><Relationship Id="rId5" Type="http://schemas.openxmlformats.org/officeDocument/2006/relationships/hyperlink" Target="http://www.zakupki.gov.ru" TargetMode="External"/><Relationship Id="rId15" Type="http://schemas.openxmlformats.org/officeDocument/2006/relationships/theme" Target="theme/theme1.xml"/><Relationship Id="rId10" Type="http://schemas.openxmlformats.org/officeDocument/2006/relationships/hyperlink" Target="consultantplus://offline/ref=0A934ADF86A84BEBD8884C31D2038D46AD1FEDA69E4B3DDA7DBE7A6D4A8FB0F7AC15F8492CB4D7E8W2oAI" TargetMode="External"/><Relationship Id="rId4" Type="http://schemas.openxmlformats.org/officeDocument/2006/relationships/webSettings" Target="webSettings.xml"/><Relationship Id="rId9" Type="http://schemas.openxmlformats.org/officeDocument/2006/relationships/hyperlink" Target="consultantplus://offline/ref=0A934ADF86A84BEBD8884C31D2038D46AD1FE9A19C4A3DDA7DBE7A6D4A8FB0F7AC15F8492CB4D6EDW2o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8997</Words>
  <Characters>51287</Characters>
  <Application>Microsoft Office Word</Application>
  <DocSecurity>4</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2013-03-18T10:27:00Z</dcterms:created>
  <dcterms:modified xsi:type="dcterms:W3CDTF">2013-03-18T10:27:00Z</dcterms:modified>
</cp:coreProperties>
</file>